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972C8E"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7F45DA">
                    <w:rPr>
                      <w:sz w:val="22"/>
                      <w:szCs w:val="22"/>
                    </w:rPr>
                    <w:t>Приложение  к ОПОП по направлению</w:t>
                  </w:r>
                  <w:r w:rsidR="00241CCE">
                    <w:rPr>
                      <w:sz w:val="22"/>
                      <w:szCs w:val="22"/>
                    </w:rPr>
                    <w:t xml:space="preserve"> подготовки: 39.03.02 Социальная работа</w:t>
                  </w:r>
                  <w:r w:rsidRPr="007F45DA">
                    <w:rPr>
                      <w:sz w:val="22"/>
                      <w:szCs w:val="22"/>
                    </w:rPr>
                    <w:t xml:space="preserve"> </w:t>
                  </w:r>
                  <w:r w:rsidRPr="007F45DA">
                    <w:t>(уровень бакалавриата)</w:t>
                  </w:r>
                  <w:r w:rsidRPr="007F45DA">
                    <w:rPr>
                      <w:sz w:val="22"/>
                      <w:szCs w:val="22"/>
                    </w:rPr>
                    <w:t>, направленность (профиль) про</w:t>
                  </w:r>
                  <w:r w:rsidR="00241CCE">
                    <w:rPr>
                      <w:sz w:val="22"/>
                      <w:szCs w:val="22"/>
                    </w:rPr>
                    <w:t>граммы «Социальная работа с населением</w:t>
                  </w:r>
                  <w:r w:rsidRPr="007F45DA">
                    <w:rPr>
                      <w:sz w:val="22"/>
                      <w:szCs w:val="22"/>
                    </w:rPr>
                    <w:t>», утв. п</w:t>
                  </w:r>
                  <w:r w:rsidRPr="004003A1">
                    <w:rPr>
                      <w:sz w:val="22"/>
                      <w:szCs w:val="22"/>
                    </w:rPr>
                    <w:t>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w:t>
      </w:r>
      <w:r w:rsidR="00BA62C8">
        <w:rPr>
          <w:noProof/>
          <w:sz w:val="28"/>
          <w:szCs w:val="28"/>
        </w:rPr>
        <w:t>дра «Педагогики, психологии и социальной работы</w:t>
      </w:r>
      <w:r w:rsidRPr="007F45DA">
        <w:rPr>
          <w:noProof/>
          <w:sz w:val="28"/>
          <w:szCs w:val="28"/>
        </w:rPr>
        <w:t>»</w:t>
      </w:r>
    </w:p>
    <w:p w:rsidR="00692DC8" w:rsidRPr="007F45DA" w:rsidRDefault="00692DC8" w:rsidP="00463385">
      <w:pPr>
        <w:ind w:right="1"/>
        <w:contextualSpacing/>
        <w:jc w:val="center"/>
        <w:rPr>
          <w:noProof/>
          <w:sz w:val="28"/>
          <w:szCs w:val="28"/>
        </w:rPr>
      </w:pPr>
    </w:p>
    <w:p w:rsidR="00692DC8" w:rsidRPr="007F45DA" w:rsidRDefault="00972C8E"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395B4F" w:rsidP="00EB4851">
      <w:pPr>
        <w:jc w:val="center"/>
        <w:rPr>
          <w:sz w:val="28"/>
          <w:szCs w:val="28"/>
        </w:rPr>
      </w:pPr>
      <w:r w:rsidRPr="007F45DA">
        <w:rPr>
          <w:sz w:val="28"/>
          <w:szCs w:val="28"/>
        </w:rPr>
        <w:t xml:space="preserve"> </w:t>
      </w:r>
    </w:p>
    <w:p w:rsidR="00692DC8" w:rsidRPr="007F45DA" w:rsidRDefault="00692DC8" w:rsidP="00686E29">
      <w:pPr>
        <w:suppressAutoHyphens/>
        <w:jc w:val="center"/>
      </w:pPr>
    </w:p>
    <w:p w:rsidR="00692DC8" w:rsidRPr="007F45DA" w:rsidRDefault="00692DC8" w:rsidP="00686E29">
      <w:pPr>
        <w:suppressAutoHyphens/>
        <w:jc w:val="center"/>
      </w:pPr>
    </w:p>
    <w:p w:rsidR="00241CCE" w:rsidRDefault="00692DC8" w:rsidP="00686E29">
      <w:pPr>
        <w:suppressAutoHyphens/>
        <w:jc w:val="center"/>
        <w:rPr>
          <w:b/>
        </w:rPr>
      </w:pPr>
      <w:r w:rsidRPr="007F45DA">
        <w:t xml:space="preserve">Направление подготовки: </w:t>
      </w:r>
      <w:r w:rsidR="00241CCE">
        <w:rPr>
          <w:b/>
        </w:rPr>
        <w:t>39.03.02 Социальная работа</w:t>
      </w:r>
    </w:p>
    <w:p w:rsidR="00692DC8" w:rsidRPr="007F45DA" w:rsidRDefault="00692DC8" w:rsidP="00686E29">
      <w:pPr>
        <w:suppressAutoHyphens/>
        <w:jc w:val="center"/>
      </w:pPr>
      <w:r w:rsidRPr="007F45DA">
        <w:rPr>
          <w:b/>
        </w:rPr>
        <w:t xml:space="preserve"> (уровень бакалавриата)</w:t>
      </w:r>
    </w:p>
    <w:p w:rsidR="00692DC8" w:rsidRPr="007F45DA" w:rsidRDefault="00692DC8" w:rsidP="00686E29">
      <w:pPr>
        <w:suppressAutoHyphens/>
        <w:jc w:val="center"/>
      </w:pPr>
      <w:r w:rsidRPr="007F45DA">
        <w:t>Направленность (профиль) программы: «</w:t>
      </w:r>
      <w:r w:rsidR="00241CCE">
        <w:rPr>
          <w:b/>
        </w:rPr>
        <w:t>Социальная работа с населением</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Области профессиональной деятельности.</w:t>
      </w:r>
      <w:r w:rsidRPr="007F45DA">
        <w:t xml:space="preserve"> </w:t>
      </w:r>
      <w:r w:rsidRPr="007F45DA">
        <w:rPr>
          <w:rFonts w:eastAsia="Courier New"/>
          <w:i/>
          <w:lang w:bidi="ru-RU"/>
        </w:rPr>
        <w:t>Профессиональные стандарты</w:t>
      </w:r>
      <w:r w:rsidR="00241CCE">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395B4F" w:rsidRPr="007F45DA" w:rsidTr="00364B86">
        <w:trPr>
          <w:trHeight w:val="285"/>
        </w:trPr>
        <w:tc>
          <w:tcPr>
            <w:tcW w:w="1166" w:type="dxa"/>
            <w:vAlign w:val="center"/>
            <w:hideMark/>
          </w:tcPr>
          <w:p w:rsidR="00395B4F" w:rsidRPr="007F45DA" w:rsidRDefault="00241CCE" w:rsidP="00364B86">
            <w:pPr>
              <w:jc w:val="center"/>
              <w:rPr>
                <w:highlight w:val="yellow"/>
              </w:rPr>
            </w:pPr>
            <w:r w:rsidRPr="00241CCE">
              <w:t>Код</w:t>
            </w:r>
          </w:p>
        </w:tc>
        <w:tc>
          <w:tcPr>
            <w:tcW w:w="8405" w:type="dxa"/>
            <w:vAlign w:val="center"/>
            <w:hideMark/>
          </w:tcPr>
          <w:p w:rsidR="00395B4F" w:rsidRPr="00241CCE" w:rsidRDefault="00241CCE" w:rsidP="00364B86">
            <w:pPr>
              <w:rPr>
                <w:rFonts w:ascii="Arial" w:hAnsi="Arial" w:cs="Arial"/>
                <w:i/>
                <w:iCs/>
                <w:color w:val="000000"/>
                <w:sz w:val="20"/>
                <w:szCs w:val="20"/>
              </w:rPr>
            </w:pPr>
            <w:r>
              <w:rPr>
                <w:rFonts w:ascii="Arial" w:hAnsi="Arial" w:cs="Arial"/>
                <w:i/>
                <w:iCs/>
                <w:color w:val="000000"/>
                <w:sz w:val="20"/>
                <w:szCs w:val="20"/>
              </w:rPr>
              <w:t>Области профессиональной деятельности и (или) сферы профессиональной деятельности. Профессиональные стандарты</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w:t>
            </w:r>
          </w:p>
        </w:tc>
        <w:tc>
          <w:tcPr>
            <w:tcW w:w="8405" w:type="dxa"/>
            <w:vAlign w:val="center"/>
            <w:hideMark/>
          </w:tcPr>
          <w:p w:rsidR="00395B4F" w:rsidRPr="00241CCE" w:rsidRDefault="00241CCE" w:rsidP="00364B86">
            <w:r w:rsidRPr="00241CCE">
              <w:t>Социальное обслуживание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03.001</w:t>
            </w:r>
          </w:p>
        </w:tc>
        <w:tc>
          <w:tcPr>
            <w:tcW w:w="8405" w:type="dxa"/>
            <w:vAlign w:val="center"/>
            <w:hideMark/>
          </w:tcPr>
          <w:p w:rsidR="00395B4F" w:rsidRPr="00241CCE" w:rsidRDefault="00241CCE" w:rsidP="00364B86">
            <w:r w:rsidRPr="00241CCE">
              <w:t>Специалист по социальной работе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03.009</w:t>
            </w:r>
          </w:p>
        </w:tc>
        <w:tc>
          <w:tcPr>
            <w:tcW w:w="8405" w:type="dxa"/>
            <w:vAlign w:val="center"/>
            <w:hideMark/>
          </w:tcPr>
          <w:p w:rsidR="00395B4F" w:rsidRPr="00241CCE" w:rsidRDefault="00241CCE" w:rsidP="00364B86">
            <w:r w:rsidRPr="00241CCE">
              <w:t>Специалист по работе с семьей</w:t>
            </w:r>
          </w:p>
        </w:tc>
      </w:tr>
    </w:tbl>
    <w:p w:rsidR="00241CCE" w:rsidRDefault="00241CCE" w:rsidP="00395B4F">
      <w:pPr>
        <w:jc w:val="both"/>
        <w:rPr>
          <w:rFonts w:eastAsia="Courier New"/>
          <w:b/>
          <w:lang w:bidi="ru-RU"/>
        </w:rPr>
      </w:pPr>
    </w:p>
    <w:p w:rsidR="00241CCE" w:rsidRPr="007F45DA" w:rsidRDefault="00241CCE"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00DA60C7">
        <w:t>социально-технологический, проектный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Очной</w:t>
      </w:r>
      <w:r w:rsidR="00F57A86" w:rsidRPr="007F45DA">
        <w:rPr>
          <w:rFonts w:eastAsia="SimSun"/>
          <w:kern w:val="2"/>
          <w:lang w:eastAsia="hi-IN" w:bidi="hi-IN"/>
        </w:rPr>
        <w:t xml:space="preserve">, </w:t>
      </w:r>
      <w:r w:rsidRPr="007F45DA">
        <w:rPr>
          <w:rFonts w:eastAsia="SimSun"/>
          <w:kern w:val="2"/>
          <w:lang w:eastAsia="hi-IN" w:bidi="hi-IN"/>
        </w:rPr>
        <w:t xml:space="preserve">заочной форм обучения 2021 </w:t>
      </w:r>
      <w:r w:rsidR="00F57A86" w:rsidRPr="007F45DA">
        <w:rPr>
          <w:rFonts w:eastAsia="SimSun"/>
          <w:kern w:val="2"/>
          <w:lang w:eastAsia="hi-IN" w:bidi="hi-IN"/>
        </w:rPr>
        <w:t>года набора</w:t>
      </w:r>
    </w:p>
    <w:p w:rsidR="00395B4F" w:rsidRPr="007F45DA" w:rsidRDefault="00395B4F" w:rsidP="00395B4F">
      <w:pPr>
        <w:suppressAutoHyphens/>
        <w:jc w:val="center"/>
        <w:rPr>
          <w:rFonts w:eastAsia="SimSun"/>
          <w:kern w:val="2"/>
          <w:lang w:eastAsia="hi-IN" w:bidi="hi-IN"/>
        </w:rPr>
      </w:pP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на 2021/2022 учебный год</w:t>
      </w:r>
    </w:p>
    <w:p w:rsidR="00395B4F" w:rsidRPr="007F45DA" w:rsidRDefault="00395B4F" w:rsidP="00395B4F">
      <w:pPr>
        <w:suppressAutoHyphens/>
        <w:contextualSpacing/>
        <w:rPr>
          <w:rFonts w:eastAsia="SimSun"/>
          <w:kern w:val="2"/>
          <w:lang w:eastAsia="hi-IN" w:bidi="hi-IN"/>
        </w:rPr>
      </w:pPr>
    </w:p>
    <w:p w:rsidR="00974597" w:rsidRPr="007F45DA" w:rsidRDefault="00974597" w:rsidP="00974597">
      <w:pPr>
        <w:jc w:val="center"/>
      </w:pPr>
    </w:p>
    <w:p w:rsidR="00974597" w:rsidRPr="007F45DA" w:rsidRDefault="00974597" w:rsidP="00974597">
      <w:pPr>
        <w:jc w:val="center"/>
      </w:pPr>
    </w:p>
    <w:p w:rsidR="00692DC8" w:rsidRPr="007F45DA" w:rsidRDefault="00974597" w:rsidP="00974597">
      <w:pPr>
        <w:jc w:val="center"/>
        <w:rPr>
          <w:spacing w:val="-3"/>
          <w:lang w:eastAsia="en-US"/>
        </w:rPr>
      </w:pPr>
      <w:r w:rsidRPr="007F45DA">
        <w:t>Омск 2021</w:t>
      </w:r>
      <w:r w:rsidR="00692DC8" w:rsidRPr="007F45DA">
        <w:rPr>
          <w:sz w:val="28"/>
          <w:szCs w:val="28"/>
        </w:rPr>
        <w:br w:type="page"/>
      </w:r>
      <w:r w:rsidR="00692DC8"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к.филос</w:t>
      </w:r>
      <w:r w:rsidR="00BA560F">
        <w:rPr>
          <w:spacing w:val="-3"/>
          <w:lang w:eastAsia="en-US"/>
        </w:rPr>
        <w:t xml:space="preserve">.н., доцент </w:t>
      </w:r>
      <w:r>
        <w:rPr>
          <w:spacing w:val="-3"/>
          <w:lang w:eastAsia="en-US"/>
        </w:rPr>
        <w:t>И.А. Костюк</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DA60C7">
        <w:rPr>
          <w:spacing w:val="-3"/>
          <w:lang w:eastAsia="en-US"/>
        </w:rPr>
        <w:t xml:space="preserve"> одобрена на заседании кафедры педагогики, психологии и социальной работы</w:t>
      </w:r>
    </w:p>
    <w:p w:rsidR="00692DC8" w:rsidRPr="007F45DA" w:rsidRDefault="00692DC8" w:rsidP="001B5FBA">
      <w:pPr>
        <w:jc w:val="both"/>
        <w:rPr>
          <w:spacing w:val="-3"/>
          <w:lang w:eastAsia="en-US"/>
        </w:rPr>
      </w:pPr>
      <w:r w:rsidRPr="007F45DA">
        <w:rPr>
          <w:spacing w:val="-3"/>
          <w:lang w:eastAsia="en-US"/>
        </w:rPr>
        <w:t>Протокол от 3</w:t>
      </w:r>
      <w:r w:rsidR="00617FAA" w:rsidRPr="007F45DA">
        <w:rPr>
          <w:spacing w:val="-3"/>
          <w:lang w:eastAsia="en-US"/>
        </w:rPr>
        <w:t>0</w:t>
      </w:r>
      <w:r w:rsidRPr="007F45DA">
        <w:rPr>
          <w:spacing w:val="-3"/>
          <w:lang w:eastAsia="en-US"/>
        </w:rPr>
        <w:t>.08. 20</w:t>
      </w:r>
      <w:r w:rsidR="00812121" w:rsidRPr="007F45DA">
        <w:rPr>
          <w:spacing w:val="-3"/>
          <w:lang w:eastAsia="en-US"/>
        </w:rPr>
        <w:t>21</w:t>
      </w:r>
      <w:r w:rsidRPr="007F45DA">
        <w:rPr>
          <w:spacing w:val="-3"/>
          <w:lang w:eastAsia="en-US"/>
        </w:rPr>
        <w:t xml:space="preserve"> г.  №  1</w:t>
      </w: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Зав. кафедрой  д.п.н., проф.</w:t>
      </w:r>
      <w:r w:rsidR="00BA560F">
        <w:rPr>
          <w:spacing w:val="-3"/>
          <w:lang w:eastAsia="en-US"/>
        </w:rPr>
        <w:t xml:space="preserve"> </w:t>
      </w:r>
      <w:r w:rsidR="00BA62C8">
        <w:rPr>
          <w:spacing w:val="-3"/>
          <w:lang w:eastAsia="en-US"/>
        </w:rPr>
        <w:t>Е.В. Лопанова</w:t>
      </w:r>
    </w:p>
    <w:p w:rsidR="00162048" w:rsidRPr="007F45DA" w:rsidRDefault="00692DC8" w:rsidP="00162048">
      <w:pPr>
        <w:jc w:val="center"/>
        <w:rPr>
          <w:b/>
          <w:sz w:val="28"/>
          <w:szCs w:val="28"/>
          <w:lang w:val="en-US"/>
        </w:rPr>
      </w:pPr>
      <w:r w:rsidRPr="007F45DA">
        <w:rPr>
          <w:sz w:val="28"/>
          <w:szCs w:val="28"/>
        </w:rPr>
        <w:br w:type="page"/>
      </w:r>
      <w:r w:rsidR="00162048" w:rsidRPr="007F45DA">
        <w:rPr>
          <w:b/>
        </w:rPr>
        <w:lastRenderedPageBreak/>
        <w:t xml:space="preserve"> </w:t>
      </w:r>
      <w:r w:rsidR="00162048" w:rsidRPr="007F45DA">
        <w:rPr>
          <w:b/>
          <w:sz w:val="28"/>
          <w:szCs w:val="28"/>
        </w:rPr>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образовании в Российской Федерации»;</w:t>
      </w:r>
    </w:p>
    <w:p w:rsidR="0030668E"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7F45DA">
        <w:rPr>
          <w:rFonts w:ascii="Times New Roman" w:hAnsi="Times New Roman" w:cs="Times New Roman"/>
          <w:b w:val="0"/>
          <w:sz w:val="24"/>
        </w:rPr>
        <w:t xml:space="preserve"> </w:t>
      </w:r>
      <w:r w:rsidR="00EF5558" w:rsidRPr="00EF5558">
        <w:rPr>
          <w:rFonts w:ascii="Times New Roman" w:hAnsi="Times New Roman" w:cs="Times New Roman"/>
          <w:b w:val="0"/>
          <w:sz w:val="24"/>
          <w:szCs w:val="24"/>
        </w:rPr>
        <w:t xml:space="preserve">39.03.02 «Социальная работа» (уровень бакалавриата), утвержденного Приказом Минобрнауки России от </w:t>
      </w:r>
      <w:r w:rsidR="00EF5558">
        <w:rPr>
          <w:rFonts w:ascii="Times New Roman" w:hAnsi="Times New Roman" w:cs="Times New Roman"/>
          <w:b w:val="0"/>
          <w:sz w:val="24"/>
          <w:szCs w:val="24"/>
        </w:rPr>
        <w:t>05.02.2018 N76</w:t>
      </w:r>
      <w:r w:rsidR="00EF5558" w:rsidRPr="00EF5558">
        <w:rPr>
          <w:rFonts w:ascii="Times New Roman" w:hAnsi="Times New Roman" w:cs="Times New Roman"/>
          <w:b w:val="0"/>
          <w:sz w:val="24"/>
          <w:szCs w:val="24"/>
        </w:rPr>
        <w:t xml:space="preserve"> (зарегистрирован в М</w:t>
      </w:r>
      <w:r w:rsidR="00EF5558">
        <w:rPr>
          <w:rFonts w:ascii="Times New Roman" w:hAnsi="Times New Roman" w:cs="Times New Roman"/>
          <w:b w:val="0"/>
          <w:sz w:val="24"/>
          <w:szCs w:val="24"/>
        </w:rPr>
        <w:t xml:space="preserve">инюсте России </w:t>
      </w:r>
      <w:r w:rsidR="00EF5558" w:rsidRPr="00EF5558">
        <w:rPr>
          <w:rFonts w:ascii="Times New Roman" w:hAnsi="Times New Roman" w:cs="Times New Roman"/>
          <w:b w:val="0"/>
          <w:sz w:val="24"/>
          <w:szCs w:val="24"/>
        </w:rPr>
        <w:t>28.02.2018 N 50185,)</w:t>
      </w:r>
      <w:r w:rsidRPr="00EF5558">
        <w:rPr>
          <w:rFonts w:ascii="Times New Roman" w:hAnsi="Times New Roman" w:cs="Times New Roman"/>
          <w:b w:val="0"/>
          <w:sz w:val="24"/>
          <w:szCs w:val="24"/>
        </w:rPr>
        <w:t xml:space="preserve"> </w:t>
      </w:r>
      <w:r w:rsidRPr="007F45DA">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7F45DA" w:rsidRDefault="00692DC8" w:rsidP="00F04AC3">
      <w:pPr>
        <w:ind w:firstLine="709"/>
        <w:jc w:val="both"/>
        <w:rPr>
          <w:lang w:eastAsia="en-US"/>
        </w:rPr>
      </w:pPr>
      <w:r w:rsidRPr="007F45DA">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
    <w:p w:rsidR="00692DC8" w:rsidRPr="007F45DA" w:rsidRDefault="00692DC8" w:rsidP="00F04AC3">
      <w:pPr>
        <w:ind w:firstLine="709"/>
        <w:jc w:val="both"/>
        <w:rPr>
          <w:lang w:eastAsia="en-US"/>
        </w:rPr>
      </w:pPr>
      <w:r w:rsidRPr="007F45DA">
        <w:rPr>
          <w:spacing w:val="-3"/>
          <w:lang w:eastAsia="en-US"/>
        </w:rPr>
        <w:t>Программа государственной итоговой аттестации</w:t>
      </w:r>
      <w:r w:rsidRPr="007F45DA">
        <w:rPr>
          <w:i/>
          <w:spacing w:val="-3"/>
          <w:lang w:eastAsia="en-US"/>
        </w:rPr>
        <w:t xml:space="preserve"> </w:t>
      </w:r>
      <w:r w:rsidRPr="007F45DA">
        <w:rPr>
          <w:lang w:eastAsia="en-US"/>
        </w:rPr>
        <w:t>составлена в соответствии с локаль</w:t>
      </w:r>
      <w:r w:rsidR="00BA560F">
        <w:rPr>
          <w:lang w:eastAsia="en-US"/>
        </w:rPr>
        <w:t>ными нормативными актами ЧУ</w:t>
      </w:r>
      <w:r w:rsidRPr="007F45DA">
        <w:rPr>
          <w:lang w:eastAsia="en-US"/>
        </w:rPr>
        <w:t>ОО ВО «Омская гуманитарная академия» (</w:t>
      </w:r>
      <w:r w:rsidRPr="007F45DA">
        <w:rPr>
          <w:i/>
          <w:lang w:eastAsia="en-US"/>
        </w:rPr>
        <w:t>далее – Академия; ОмГА</w:t>
      </w:r>
      <w:r w:rsidRPr="007F45DA">
        <w:rPr>
          <w:lang w:eastAsia="en-US"/>
        </w:rPr>
        <w:t>):</w:t>
      </w:r>
    </w:p>
    <w:p w:rsidR="00364B86" w:rsidRPr="007F45DA" w:rsidRDefault="00364B86" w:rsidP="00F04AC3">
      <w:pPr>
        <w:ind w:firstLine="709"/>
        <w:jc w:val="both"/>
        <w:rPr>
          <w:lang w:eastAsia="en-US"/>
        </w:rPr>
      </w:pPr>
      <w:r w:rsidRPr="007F45DA">
        <w:rPr>
          <w:lang w:eastAsia="en-US"/>
        </w:rPr>
        <w:t xml:space="preserve">- </w:t>
      </w:r>
      <w:r w:rsidRPr="007F45DA">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364B86">
      <w:pPr>
        <w:ind w:firstLine="709"/>
        <w:jc w:val="both"/>
      </w:pPr>
      <w:r w:rsidRPr="007F45DA">
        <w:t xml:space="preserve">- «Положением </w:t>
      </w:r>
      <w:r w:rsidR="00364B86" w:rsidRPr="007F45DA">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7F45DA">
        <w:t xml:space="preserve">», одобренным на заседании </w:t>
      </w:r>
      <w:r w:rsidR="00364B86" w:rsidRPr="007F45DA">
        <w:t>Ученого совета от 28.08.2017 (протокол заседания № 1), Студенческого совета ОмГА от 28.08.2017 (протокол заседания № 1), утвержденным приказом ректора от 28.08.2017 №37</w:t>
      </w:r>
      <w:r w:rsidRPr="007F45DA">
        <w:t>;</w:t>
      </w:r>
    </w:p>
    <w:p w:rsidR="00692DC8" w:rsidRPr="007F45DA" w:rsidRDefault="00692DC8" w:rsidP="00F04AC3">
      <w:pPr>
        <w:ind w:firstLine="709"/>
        <w:jc w:val="both"/>
      </w:pPr>
      <w:r w:rsidRPr="007F45DA">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7F45DA">
        <w:t>Ученого совета от 27.03.2020 (протокол заседания № 8), Студенческого совета ОмГА от 27.03.2020 (протокол заседания № 1), утвержденным приказом ректора от 27.03.2020 №52</w:t>
      </w:r>
      <w:r w:rsidRPr="007F45DA">
        <w:t>;</w:t>
      </w:r>
    </w:p>
    <w:p w:rsidR="00692DC8" w:rsidRPr="007F45DA" w:rsidRDefault="00692DC8" w:rsidP="00F04AC3">
      <w:pPr>
        <w:ind w:firstLine="709"/>
        <w:jc w:val="both"/>
      </w:pPr>
      <w:r w:rsidRPr="007F45DA">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F04AC3">
      <w:pPr>
        <w:ind w:firstLine="709"/>
        <w:jc w:val="both"/>
      </w:pPr>
      <w:r w:rsidRPr="007F45DA">
        <w:t xml:space="preserve">- </w:t>
      </w:r>
      <w:r w:rsidR="00812121" w:rsidRPr="007F45DA">
        <w:rPr>
          <w:lang w:eastAsia="en-US"/>
        </w:rPr>
        <w:t>«</w:t>
      </w:r>
      <w:r w:rsidR="00812121" w:rsidRPr="007F45DA">
        <w:t>Положением о практической подготовке обучающихся</w:t>
      </w:r>
      <w:r w:rsidR="00812121" w:rsidRPr="007F45DA">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7F45DA">
        <w:rPr>
          <w:lang w:eastAsia="en-US"/>
        </w:rPr>
        <w:t>;</w:t>
      </w:r>
    </w:p>
    <w:p w:rsidR="00692DC8" w:rsidRPr="007F45DA" w:rsidRDefault="00692DC8" w:rsidP="00F04AC3">
      <w:pPr>
        <w:ind w:firstLine="709"/>
        <w:jc w:val="both"/>
      </w:pPr>
      <w:r w:rsidRPr="007F45DA">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7F45DA">
        <w:t>4</w:t>
      </w:r>
      <w:r w:rsidRPr="007F45DA">
        <w:t>.0</w:t>
      </w:r>
      <w:r w:rsidR="00364B86" w:rsidRPr="007F45DA">
        <w:t>9</w:t>
      </w:r>
      <w:r w:rsidRPr="007F45DA">
        <w:t>. 201</w:t>
      </w:r>
      <w:r w:rsidR="00364B86" w:rsidRPr="007F45DA">
        <w:t>8</w:t>
      </w:r>
      <w:r w:rsidRPr="007F45DA">
        <w:t xml:space="preserve"> (протокол заседания № </w:t>
      </w:r>
      <w:r w:rsidR="00364B86" w:rsidRPr="007F45DA">
        <w:t>2</w:t>
      </w:r>
      <w:r w:rsidRPr="007F45DA">
        <w:t>), Студенческого совета ОмГА от 2</w:t>
      </w:r>
      <w:r w:rsidR="00364B86" w:rsidRPr="007F45DA">
        <w:t>4</w:t>
      </w:r>
      <w:r w:rsidRPr="007F45DA">
        <w:t>.0</w:t>
      </w:r>
      <w:r w:rsidR="00364B86" w:rsidRPr="007F45DA">
        <w:t>9</w:t>
      </w:r>
      <w:r w:rsidRPr="007F45DA">
        <w:t>.20</w:t>
      </w:r>
      <w:r w:rsidR="00364B86" w:rsidRPr="007F45DA">
        <w:t>18 (протокол заседания № 3</w:t>
      </w:r>
      <w:r w:rsidRPr="007F45DA">
        <w:t>), утвержденным приказом ректора от 2</w:t>
      </w:r>
      <w:r w:rsidR="00364B86" w:rsidRPr="007F45DA">
        <w:t>4</w:t>
      </w:r>
      <w:r w:rsidRPr="007F45DA">
        <w:t>.0</w:t>
      </w:r>
      <w:r w:rsidR="00364B86" w:rsidRPr="007F45DA">
        <w:t>9</w:t>
      </w:r>
      <w:r w:rsidRPr="007F45DA">
        <w:t>.201</w:t>
      </w:r>
      <w:r w:rsidR="00364B86" w:rsidRPr="007F45DA">
        <w:t>8</w:t>
      </w:r>
      <w:r w:rsidRPr="007F45DA">
        <w:t>;</w:t>
      </w:r>
    </w:p>
    <w:p w:rsidR="00692DC8" w:rsidRPr="007F45DA" w:rsidRDefault="00364B86" w:rsidP="00F04AC3">
      <w:pPr>
        <w:ind w:firstLine="709"/>
        <w:jc w:val="both"/>
      </w:pPr>
      <w:r w:rsidRPr="007F45DA">
        <w:t xml:space="preserve">- </w:t>
      </w:r>
      <w:r w:rsidR="00692DC8" w:rsidRPr="007F45DA">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7F45DA" w:rsidRDefault="00812121" w:rsidP="00812121">
      <w:pPr>
        <w:jc w:val="both"/>
        <w:rPr>
          <w:lang w:eastAsia="en-US"/>
        </w:rPr>
      </w:pPr>
      <w:r w:rsidRPr="007F45DA">
        <w:rPr>
          <w:lang w:eastAsia="en-US"/>
        </w:rPr>
        <w:lastRenderedPageBreak/>
        <w:t xml:space="preserve">- учебным планом по основной профессиональной образовательной программе высшего образования – </w:t>
      </w:r>
      <w:r w:rsidR="00974597" w:rsidRPr="007F45DA">
        <w:t>программе бакалавриата</w:t>
      </w:r>
      <w:r w:rsidRPr="007F45DA">
        <w:rPr>
          <w:lang w:eastAsia="en-US"/>
        </w:rPr>
        <w:t xml:space="preserve"> </w:t>
      </w:r>
      <w:r w:rsidRPr="007F45DA">
        <w:t>по</w:t>
      </w:r>
      <w:r w:rsidR="00EF5558">
        <w:t xml:space="preserve"> направлению подготовки 39.03.02</w:t>
      </w:r>
      <w:r w:rsidR="006700FF">
        <w:t xml:space="preserve"> Социальная работа</w:t>
      </w:r>
      <w:r w:rsidRPr="007F45DA">
        <w:t>, направленность (профил</w:t>
      </w:r>
      <w:r w:rsidR="006700FF">
        <w:t>ь) программы «Социальная работа с населением</w:t>
      </w:r>
      <w:r w:rsidRPr="007F45DA">
        <w:t xml:space="preserve">»; </w:t>
      </w:r>
      <w:r w:rsidRPr="007F45DA">
        <w:rPr>
          <w:lang w:eastAsia="en-US"/>
        </w:rPr>
        <w:t xml:space="preserve">форма обучения – </w:t>
      </w:r>
      <w:r w:rsidR="00BA560F">
        <w:t>очная</w:t>
      </w:r>
      <w:r w:rsidRPr="007F45DA">
        <w:rPr>
          <w:lang w:eastAsia="en-US"/>
        </w:rPr>
        <w:t xml:space="preserve"> на </w:t>
      </w:r>
      <w:r w:rsidRPr="007F45DA">
        <w:t>2021/2022</w:t>
      </w:r>
      <w:r w:rsidRPr="007F45DA">
        <w:rPr>
          <w:lang w:eastAsia="en-US"/>
        </w:rPr>
        <w:t xml:space="preserve"> учебный год,</w:t>
      </w:r>
      <w:r w:rsidRPr="007F45DA">
        <w:t xml:space="preserve"> </w:t>
      </w:r>
      <w:r w:rsidRPr="007F45DA">
        <w:rPr>
          <w:lang w:eastAsia="en-US"/>
        </w:rPr>
        <w:t xml:space="preserve">утвержденным приказом ректора от </w:t>
      </w:r>
      <w:r w:rsidRPr="007F45DA">
        <w:rPr>
          <w:rFonts w:eastAsia="Courier New"/>
          <w:bCs/>
        </w:rPr>
        <w:t>30.08.2021 г. № 94</w:t>
      </w:r>
    </w:p>
    <w:p w:rsidR="00812121" w:rsidRPr="007F45DA" w:rsidRDefault="00812121" w:rsidP="00812121">
      <w:pPr>
        <w:jc w:val="both"/>
        <w:rPr>
          <w:lang w:eastAsia="en-US"/>
        </w:rPr>
      </w:pPr>
      <w:r w:rsidRPr="007F45DA">
        <w:t>- учебным планом по основной профессиональной образовательной программе высшего образования – программе бакалавриата по на</w:t>
      </w:r>
      <w:r w:rsidR="006700FF">
        <w:t>правлению подготовки 39.03.02 Социальная работа</w:t>
      </w:r>
      <w:r w:rsidR="006700FF" w:rsidRPr="007F45DA">
        <w:t>, направленность (профил</w:t>
      </w:r>
      <w:r w:rsidR="006700FF">
        <w:t>ь) программы «Социальная работа с населением</w:t>
      </w:r>
      <w:r w:rsidR="006700FF" w:rsidRPr="007F45DA">
        <w:t>»</w:t>
      </w:r>
      <w:r w:rsidRPr="007F45DA">
        <w:t>; форма обуче</w:t>
      </w:r>
      <w:r w:rsidR="00BA560F">
        <w:t xml:space="preserve">ния – </w:t>
      </w:r>
      <w:r w:rsidRPr="007F45DA">
        <w:t xml:space="preserve">заочная на 2021/2022 учебный год, </w:t>
      </w:r>
      <w:r w:rsidRPr="007F45DA">
        <w:rPr>
          <w:lang w:eastAsia="en-US"/>
        </w:rPr>
        <w:t xml:space="preserve">утвержденным приказом ректора от </w:t>
      </w:r>
      <w:r w:rsidRPr="007F45DA">
        <w:rPr>
          <w:rFonts w:eastAsia="Courier New"/>
          <w:bCs/>
        </w:rPr>
        <w:t>30.08.2021 г. № 94</w:t>
      </w:r>
    </w:p>
    <w:p w:rsidR="00692DC8" w:rsidRPr="007F45DA" w:rsidRDefault="00617FAA" w:rsidP="00F04AC3">
      <w:pPr>
        <w:snapToGrid w:val="0"/>
        <w:ind w:firstLine="709"/>
        <w:jc w:val="both"/>
      </w:pPr>
      <w:r w:rsidRPr="007F45DA">
        <w:rPr>
          <w:lang w:eastAsia="en-US"/>
        </w:rPr>
        <w:t xml:space="preserve"> </w:t>
      </w:r>
    </w:p>
    <w:p w:rsidR="00434047" w:rsidRPr="007F45DA" w:rsidRDefault="00364B86" w:rsidP="00364B86">
      <w:pPr>
        <w:ind w:firstLine="567"/>
        <w:jc w:val="center"/>
        <w:rPr>
          <w:b/>
        </w:rPr>
      </w:pPr>
      <w:r w:rsidRPr="007F45DA">
        <w:rPr>
          <w:b/>
        </w:rPr>
        <w:t xml:space="preserve">1. </w:t>
      </w:r>
      <w:r w:rsidR="00434047" w:rsidRPr="007F45DA">
        <w:rPr>
          <w:b/>
        </w:rPr>
        <w:t>Цели и задачи государственной итоговой аттестации</w:t>
      </w:r>
    </w:p>
    <w:p w:rsidR="00434047" w:rsidRPr="007F45DA" w:rsidRDefault="00434047" w:rsidP="00434047">
      <w:pPr>
        <w:pStyle w:val="af4"/>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00195EE7">
        <w:t xml:space="preserve"> 39.03.02 Социальная работа</w:t>
      </w:r>
      <w:r w:rsidR="00195EE7" w:rsidRPr="007F45DA">
        <w:t>, направленность (профил</w:t>
      </w:r>
      <w:r w:rsidR="00195EE7">
        <w:t>ь) программы «Социальная работа с населением</w:t>
      </w:r>
      <w:r w:rsidR="00195EE7" w:rsidRPr="007F45DA">
        <w:t>»</w:t>
      </w:r>
      <w:r w:rsidRPr="007F45DA">
        <w:t xml:space="preserve">.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4"/>
        <w:spacing w:line="240" w:lineRule="auto"/>
        <w:ind w:firstLine="567"/>
      </w:pPr>
      <w:r w:rsidRPr="007F45D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195EE7">
      <w:pPr>
        <w:ind w:firstLine="567"/>
        <w:jc w:val="both"/>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7F45DA" w:rsidRDefault="00364B86" w:rsidP="00195EE7">
      <w:pPr>
        <w:ind w:firstLine="567"/>
        <w:jc w:val="both"/>
      </w:pPr>
      <w:r w:rsidRPr="007F45DA">
        <w:t xml:space="preserve">- </w:t>
      </w:r>
      <w:r w:rsidR="00434047" w:rsidRPr="007F45DA">
        <w:t>решение вопроса о присвоении выпускнику квалификации «Бакалавр»</w:t>
      </w:r>
      <w:r w:rsidR="003065F0" w:rsidRPr="007F45DA">
        <w:t xml:space="preserve"> </w:t>
      </w:r>
      <w:r w:rsidR="00434047" w:rsidRPr="007F45DA">
        <w:t xml:space="preserve">по результатам ГИА и выдаче выпускнику документа (диплома) о высшем образовании; </w:t>
      </w:r>
    </w:p>
    <w:p w:rsidR="00434047" w:rsidRPr="007F45DA" w:rsidRDefault="00364B86" w:rsidP="00195EE7">
      <w:pPr>
        <w:ind w:firstLine="567"/>
        <w:jc w:val="both"/>
      </w:pPr>
      <w:r w:rsidRPr="007F45DA">
        <w:t xml:space="preserve">- </w:t>
      </w:r>
      <w:r w:rsidR="00434047" w:rsidRPr="007F45D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BA62C8">
        <w:t>39.03.02 Социальная работа</w:t>
      </w:r>
      <w:r w:rsidR="00434047" w:rsidRPr="007F45DA">
        <w:t>, направленность (профиль) програм</w:t>
      </w:r>
      <w:r w:rsidR="00BA62C8">
        <w:t>мы «Социальная работа с населением</w:t>
      </w:r>
      <w:r w:rsidR="00434047" w:rsidRPr="007F45DA">
        <w:t xml:space="preserve">». </w:t>
      </w:r>
      <w:r w:rsidRPr="007F45DA">
        <w:t xml:space="preserve"> </w:t>
      </w:r>
      <w:bookmarkStart w:id="0"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компетенций.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0"/>
    </w:p>
    <w:p w:rsidR="00BA62C8" w:rsidRPr="00CB70C5" w:rsidRDefault="00BA62C8" w:rsidP="00BA62C8">
      <w:pPr>
        <w:tabs>
          <w:tab w:val="left" w:pos="708"/>
        </w:tabs>
        <w:ind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992"/>
        <w:gridCol w:w="6344"/>
      </w:tblGrid>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t>Индикаторы достижения компетенции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rPr>
                <w:lang w:eastAsia="en-US"/>
              </w:rPr>
              <w:t xml:space="preserve">Код </w:t>
            </w:r>
          </w:p>
          <w:p w:rsidR="00BA62C8" w:rsidRPr="00B2741E" w:rsidRDefault="00BA62C8" w:rsidP="008631A7">
            <w:pPr>
              <w:tabs>
                <w:tab w:val="left" w:pos="708"/>
              </w:tabs>
              <w:jc w:val="center"/>
              <w:rPr>
                <w:lang w:eastAsia="en-US"/>
              </w:rPr>
            </w:pP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3E06C2" w:rsidRDefault="00BA62C8" w:rsidP="008631A7">
            <w:pPr>
              <w:tabs>
                <w:tab w:val="left" w:pos="708"/>
              </w:tabs>
              <w:jc w:val="center"/>
              <w:rPr>
                <w:lang w:eastAsia="en-US"/>
              </w:rPr>
            </w:pPr>
            <w:r w:rsidRPr="003E06C2">
              <w:rPr>
                <w:iCs/>
              </w:rPr>
              <w:t xml:space="preserve">Запланированные результаты </w:t>
            </w:r>
            <w:r w:rsidRPr="00524212">
              <w:rPr>
                <w:iCs/>
              </w:rPr>
              <w:t>обучения</w:t>
            </w:r>
            <w:r w:rsidRPr="00524212">
              <w:t xml:space="preserve"> соотнесенные с индикаторами достижения компетенций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t>С</w:t>
            </w:r>
            <w:r w:rsidR="00BA62C8" w:rsidRPr="00634869">
              <w:rPr>
                <w:sz w:val="20"/>
                <w:szCs w:val="20"/>
              </w:rPr>
              <w:t xml:space="preserve">пособен осуществлять поиск, критический анализ и синтез информации и применять системный подход для решения поставленных задач </w:t>
            </w:r>
          </w:p>
          <w:p w:rsidR="00BA62C8" w:rsidRPr="00634869" w:rsidRDefault="00BA62C8" w:rsidP="008631A7">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A75B11" w:rsidRDefault="00BA62C8" w:rsidP="008631A7">
            <w:pPr>
              <w:tabs>
                <w:tab w:val="left" w:pos="708"/>
              </w:tabs>
              <w:rPr>
                <w:lang w:eastAsia="en-US"/>
              </w:rPr>
            </w:pPr>
            <w:r w:rsidRPr="003A2B11">
              <w:rPr>
                <w:lang w:eastAsia="en-US"/>
              </w:rPr>
              <w:t>УК-1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48"/>
              </w:tabs>
              <w:jc w:val="both"/>
              <w:rPr>
                <w:color w:val="000000"/>
                <w:lang w:eastAsia="en-US"/>
              </w:rPr>
            </w:pPr>
            <w:r w:rsidRPr="00BE070A">
              <w:rPr>
                <w:color w:val="000000"/>
                <w:lang w:eastAsia="en-US"/>
              </w:rPr>
              <w:t>ИУК-1.1</w:t>
            </w:r>
          </w:p>
          <w:p w:rsidR="00BA62C8" w:rsidRPr="00BE070A" w:rsidRDefault="00BA62C8" w:rsidP="008631A7">
            <w:pPr>
              <w:tabs>
                <w:tab w:val="left" w:pos="348"/>
              </w:tabs>
              <w:jc w:val="both"/>
              <w:rPr>
                <w:i/>
                <w:color w:val="000000"/>
                <w:lang w:eastAsia="en-US"/>
              </w:rPr>
            </w:pPr>
            <w:r w:rsidRPr="00BE070A">
              <w:rPr>
                <w:i/>
                <w:color w:val="000000"/>
                <w:lang w:eastAsia="en-US"/>
              </w:rPr>
              <w:t>Знает</w:t>
            </w:r>
          </w:p>
          <w:p w:rsidR="00BA62C8" w:rsidRPr="00BE070A" w:rsidRDefault="00BA62C8" w:rsidP="008631A7">
            <w:pPr>
              <w:tabs>
                <w:tab w:val="left" w:pos="348"/>
              </w:tabs>
              <w:jc w:val="both"/>
              <w:rPr>
                <w:color w:val="000000"/>
                <w:kern w:val="24"/>
              </w:rPr>
            </w:pPr>
            <w:r w:rsidRPr="00BE070A">
              <w:rPr>
                <w:color w:val="000000"/>
                <w:kern w:val="24"/>
              </w:rPr>
              <w:t>основы критического анализа и оценки современных научных достижений.</w:t>
            </w:r>
          </w:p>
          <w:p w:rsidR="00BA62C8" w:rsidRPr="00BE070A" w:rsidRDefault="00BA62C8" w:rsidP="008631A7">
            <w:pPr>
              <w:tabs>
                <w:tab w:val="left" w:pos="348"/>
              </w:tabs>
              <w:jc w:val="both"/>
              <w:rPr>
                <w:i/>
                <w:color w:val="000000"/>
                <w:lang w:eastAsia="en-US"/>
              </w:rPr>
            </w:pPr>
            <w:r w:rsidRPr="00BE070A">
              <w:rPr>
                <w:color w:val="000000"/>
                <w:kern w:val="24"/>
              </w:rPr>
              <w:t>ИУК-1.2</w:t>
            </w:r>
          </w:p>
          <w:p w:rsidR="00BA62C8" w:rsidRPr="00BE070A" w:rsidRDefault="00BA62C8" w:rsidP="008631A7">
            <w:pPr>
              <w:tabs>
                <w:tab w:val="left" w:pos="348"/>
              </w:tabs>
              <w:jc w:val="both"/>
              <w:rPr>
                <w:i/>
                <w:color w:val="000000"/>
                <w:lang w:eastAsia="en-US"/>
              </w:rPr>
            </w:pPr>
            <w:r w:rsidRPr="00BE070A">
              <w:rPr>
                <w:i/>
                <w:color w:val="000000"/>
                <w:lang w:eastAsia="en-US"/>
              </w:rPr>
              <w:t>Умеет</w:t>
            </w:r>
          </w:p>
          <w:p w:rsidR="00BA62C8" w:rsidRPr="00BE070A" w:rsidRDefault="00BA62C8" w:rsidP="008631A7">
            <w:pPr>
              <w:pStyle w:val="TableParagraph"/>
              <w:rPr>
                <w:sz w:val="20"/>
                <w:szCs w:val="20"/>
              </w:rPr>
            </w:pPr>
            <w:r w:rsidRPr="00BE070A">
              <w:rPr>
                <w:sz w:val="20"/>
                <w:szCs w:val="20"/>
              </w:rPr>
              <w:t>анализировать задачу, выделяя ее базовые составляющие, определяя, интерпретируя и ранжируя информацию, требуемую для решения поставленной задачи.</w:t>
            </w:r>
          </w:p>
          <w:p w:rsidR="00BA62C8" w:rsidRPr="00BE070A" w:rsidRDefault="00BA62C8" w:rsidP="008631A7">
            <w:pPr>
              <w:pStyle w:val="TableParagraph"/>
              <w:rPr>
                <w:sz w:val="20"/>
                <w:szCs w:val="20"/>
              </w:rPr>
            </w:pPr>
            <w:r w:rsidRPr="00BE070A">
              <w:rPr>
                <w:sz w:val="20"/>
                <w:szCs w:val="20"/>
              </w:rPr>
              <w:t>ИУК-1.3</w:t>
            </w:r>
          </w:p>
          <w:p w:rsidR="00BA62C8" w:rsidRPr="00BE070A" w:rsidRDefault="00BA62C8" w:rsidP="008631A7">
            <w:pPr>
              <w:pStyle w:val="TableParagraph"/>
              <w:rPr>
                <w:i/>
                <w:color w:val="000000"/>
                <w:kern w:val="24"/>
                <w:sz w:val="20"/>
                <w:szCs w:val="20"/>
              </w:rPr>
            </w:pPr>
            <w:r w:rsidRPr="00BE070A">
              <w:rPr>
                <w:i/>
                <w:color w:val="000000"/>
                <w:kern w:val="24"/>
                <w:sz w:val="20"/>
                <w:szCs w:val="20"/>
              </w:rPr>
              <w:t>Умеет</w:t>
            </w:r>
          </w:p>
          <w:p w:rsidR="00BA62C8" w:rsidRPr="00BE070A" w:rsidRDefault="00BA62C8" w:rsidP="008631A7">
            <w:pPr>
              <w:pStyle w:val="TableParagraph"/>
              <w:rPr>
                <w:color w:val="000000"/>
                <w:kern w:val="24"/>
                <w:sz w:val="20"/>
                <w:szCs w:val="20"/>
              </w:rPr>
            </w:pPr>
            <w:r w:rsidRPr="00BE070A">
              <w:rPr>
                <w:color w:val="000000"/>
                <w:kern w:val="24"/>
                <w:sz w:val="20"/>
                <w:szCs w:val="20"/>
              </w:rPr>
              <w:lastRenderedPageBreak/>
              <w:t xml:space="preserve"> осуществлять поиск информации для решения поставленной задачи по различным типам запросов.</w:t>
            </w:r>
          </w:p>
          <w:p w:rsidR="00BA62C8" w:rsidRPr="00BE070A" w:rsidRDefault="00BA62C8" w:rsidP="008631A7">
            <w:pPr>
              <w:pStyle w:val="TableParagraph"/>
              <w:rPr>
                <w:color w:val="000000"/>
                <w:kern w:val="24"/>
                <w:sz w:val="20"/>
                <w:szCs w:val="20"/>
              </w:rPr>
            </w:pPr>
            <w:r w:rsidRPr="00BE070A">
              <w:rPr>
                <w:color w:val="000000"/>
                <w:kern w:val="24"/>
                <w:sz w:val="20"/>
                <w:szCs w:val="20"/>
              </w:rPr>
              <w:t>ИУК-1.4</w:t>
            </w:r>
          </w:p>
          <w:p w:rsidR="00BA62C8" w:rsidRPr="00BE070A" w:rsidRDefault="00BA62C8" w:rsidP="008631A7">
            <w:pPr>
              <w:pStyle w:val="TableParagraph"/>
              <w:rPr>
                <w:i/>
                <w:color w:val="000000"/>
                <w:kern w:val="24"/>
                <w:sz w:val="20"/>
                <w:szCs w:val="20"/>
              </w:rPr>
            </w:pPr>
            <w:r w:rsidRPr="00BE070A">
              <w:rPr>
                <w:i/>
                <w:color w:val="000000"/>
                <w:kern w:val="24"/>
                <w:sz w:val="20"/>
                <w:szCs w:val="20"/>
              </w:rPr>
              <w:t xml:space="preserve">Умеет </w:t>
            </w:r>
          </w:p>
          <w:p w:rsidR="00BA62C8" w:rsidRPr="00BE070A" w:rsidRDefault="00BA62C8" w:rsidP="008631A7">
            <w:pPr>
              <w:pStyle w:val="TableParagraph"/>
              <w:rPr>
                <w:color w:val="000000"/>
                <w:kern w:val="24"/>
                <w:sz w:val="20"/>
                <w:szCs w:val="20"/>
              </w:rPr>
            </w:pPr>
            <w:r w:rsidRPr="00BE070A">
              <w:rPr>
                <w:color w:val="000000"/>
                <w:kern w:val="24"/>
                <w:sz w:val="20"/>
                <w:szCs w:val="20"/>
              </w:rPr>
              <w:t>отличать факты от мнений, интерпретаций, оценок и т.д. в рассуждениях других участников деятельности.</w:t>
            </w:r>
          </w:p>
          <w:p w:rsidR="00BA62C8" w:rsidRPr="00BE070A" w:rsidRDefault="00BA62C8" w:rsidP="008631A7">
            <w:pPr>
              <w:pStyle w:val="TableParagraph"/>
              <w:rPr>
                <w:color w:val="000000"/>
                <w:kern w:val="24"/>
                <w:sz w:val="20"/>
                <w:szCs w:val="20"/>
              </w:rPr>
            </w:pPr>
            <w:r w:rsidRPr="00BE070A">
              <w:rPr>
                <w:color w:val="000000"/>
                <w:kern w:val="24"/>
                <w:sz w:val="20"/>
                <w:szCs w:val="20"/>
              </w:rPr>
              <w:t>ИУК-1.5</w:t>
            </w:r>
          </w:p>
          <w:p w:rsidR="00BA62C8" w:rsidRPr="00BE070A" w:rsidRDefault="00BA62C8" w:rsidP="008631A7">
            <w:pPr>
              <w:tabs>
                <w:tab w:val="left" w:pos="348"/>
              </w:tabs>
              <w:jc w:val="both"/>
              <w:rPr>
                <w:i/>
                <w:color w:val="000000"/>
                <w:lang w:eastAsia="en-US"/>
              </w:rPr>
            </w:pPr>
            <w:r w:rsidRPr="00BE070A">
              <w:rPr>
                <w:i/>
                <w:color w:val="000000"/>
                <w:lang w:eastAsia="en-US"/>
              </w:rPr>
              <w:t>Владеет</w:t>
            </w:r>
          </w:p>
          <w:p w:rsidR="00BA62C8" w:rsidRPr="00BE070A" w:rsidRDefault="00BA62C8" w:rsidP="008631A7">
            <w:pPr>
              <w:tabs>
                <w:tab w:val="left" w:pos="348"/>
              </w:tabs>
              <w:jc w:val="both"/>
              <w:rPr>
                <w:i/>
                <w:color w:val="000000"/>
                <w:lang w:eastAsia="en-US"/>
              </w:rPr>
            </w:pPr>
            <w:r w:rsidRPr="00BE070A">
              <w:rPr>
                <w:color w:val="000000"/>
                <w:kern w:val="24"/>
              </w:rPr>
              <w:t>анализом задачи, выделяя ее базовые составляющие,</w:t>
            </w:r>
            <w:r w:rsidRPr="00BE070A">
              <w:t xml:space="preserve"> </w:t>
            </w:r>
            <w:r w:rsidRPr="00BE070A">
              <w:rPr>
                <w:color w:val="000000"/>
                <w:kern w:val="24"/>
              </w:rPr>
              <w:t>осуществляет декомпозицию задачи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lang w:eastAsia="en-US"/>
              </w:rPr>
            </w:pPr>
            <w:r w:rsidRPr="00634869">
              <w:rPr>
                <w:sz w:val="20"/>
                <w:szCs w:val="20"/>
              </w:rPr>
              <w:lastRenderedPageBreak/>
              <w:t>С</w:t>
            </w:r>
            <w:r w:rsidR="00BA62C8" w:rsidRPr="00634869">
              <w:rPr>
                <w:sz w:val="20"/>
                <w:szCs w:val="20"/>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CB70C5" w:rsidRDefault="00BA62C8" w:rsidP="008631A7">
            <w:pPr>
              <w:tabs>
                <w:tab w:val="left" w:pos="708"/>
              </w:tabs>
              <w:rPr>
                <w:lang w:eastAsia="en-US"/>
              </w:rPr>
            </w:pPr>
            <w:r>
              <w:rPr>
                <w:lang w:eastAsia="en-US"/>
              </w:rPr>
              <w:t>УК-2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ИУК-2.1</w:t>
            </w:r>
          </w:p>
          <w:p w:rsidR="00BA62C8" w:rsidRPr="00BE070A" w:rsidRDefault="00BA62C8" w:rsidP="008631A7">
            <w:pPr>
              <w:jc w:val="both"/>
              <w:rPr>
                <w:i/>
              </w:rPr>
            </w:pPr>
            <w:r w:rsidRPr="00BE070A">
              <w:rPr>
                <w:i/>
              </w:rPr>
              <w:t>Знает</w:t>
            </w:r>
            <w:r w:rsidRPr="00BE070A">
              <w:t xml:space="preserve"> </w:t>
            </w:r>
          </w:p>
          <w:p w:rsidR="00BA62C8" w:rsidRPr="00BE070A" w:rsidRDefault="00BA62C8" w:rsidP="008631A7">
            <w:pPr>
              <w:tabs>
                <w:tab w:val="left" w:pos="708"/>
              </w:tabs>
            </w:pPr>
            <w:r w:rsidRPr="00BE070A">
              <w:t>требования, предъявляемые к проектной работе, способы представления и описание целей и результатов проектной деятельности.</w:t>
            </w:r>
          </w:p>
          <w:p w:rsidR="00BA62C8" w:rsidRPr="00BE070A" w:rsidRDefault="00BA62C8" w:rsidP="008631A7">
            <w:pPr>
              <w:tabs>
                <w:tab w:val="left" w:pos="708"/>
              </w:tabs>
            </w:pPr>
            <w:r w:rsidRPr="00BE070A">
              <w:t>ИУК-2.2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p w:rsidR="00BA62C8" w:rsidRPr="00BE070A" w:rsidRDefault="00BA62C8" w:rsidP="008631A7">
            <w:pPr>
              <w:tabs>
                <w:tab w:val="left" w:pos="708"/>
              </w:tabs>
            </w:pPr>
            <w:r w:rsidRPr="00BE070A">
              <w:t>ИУК-2.3</w:t>
            </w:r>
          </w:p>
          <w:p w:rsidR="00BA62C8" w:rsidRPr="00BE070A" w:rsidRDefault="00BA62C8" w:rsidP="008631A7">
            <w:pPr>
              <w:jc w:val="both"/>
              <w:rPr>
                <w:color w:val="000000"/>
                <w:kern w:val="24"/>
              </w:rPr>
            </w:pPr>
            <w:r w:rsidRPr="00BE070A">
              <w:rPr>
                <w:i/>
              </w:rPr>
              <w:t>Умеет</w:t>
            </w:r>
            <w:r w:rsidRPr="00BE070A">
              <w:t xml:space="preserve"> </w:t>
            </w:r>
          </w:p>
          <w:p w:rsidR="00BA62C8" w:rsidRPr="00BE070A" w:rsidRDefault="00BA62C8" w:rsidP="008631A7">
            <w:pPr>
              <w:pStyle w:val="TableParagraph"/>
              <w:ind w:left="34" w:right="443" w:hanging="34"/>
              <w:jc w:val="both"/>
              <w:rPr>
                <w:sz w:val="20"/>
                <w:szCs w:val="20"/>
              </w:rPr>
            </w:pPr>
            <w:r w:rsidRPr="00BE070A">
              <w:rPr>
                <w:color w:val="000000"/>
                <w:kern w:val="24"/>
                <w:sz w:val="20"/>
                <w:szCs w:val="20"/>
              </w:rPr>
              <w:t xml:space="preserve">планировать </w:t>
            </w:r>
            <w:r w:rsidRPr="00BE070A">
              <w:rPr>
                <w:sz w:val="20"/>
                <w:szCs w:val="20"/>
              </w:rPr>
              <w:t>реализацию</w:t>
            </w:r>
          </w:p>
          <w:p w:rsidR="00BA62C8" w:rsidRPr="00BE070A" w:rsidRDefault="00BA62C8" w:rsidP="008631A7">
            <w:pPr>
              <w:pStyle w:val="TableParagraph"/>
              <w:ind w:left="34" w:hanging="34"/>
              <w:jc w:val="both"/>
              <w:rPr>
                <w:sz w:val="20"/>
                <w:szCs w:val="20"/>
              </w:rPr>
            </w:pPr>
            <w:r w:rsidRPr="00BE070A">
              <w:rPr>
                <w:sz w:val="20"/>
                <w:szCs w:val="20"/>
              </w:rPr>
              <w:t>задач в зоне своей ответственности с учетом имеющихся ресурсов и ограничений, действующих</w:t>
            </w:r>
          </w:p>
          <w:p w:rsidR="00BA62C8" w:rsidRPr="00BE070A" w:rsidRDefault="00BA62C8" w:rsidP="008631A7">
            <w:pPr>
              <w:tabs>
                <w:tab w:val="left" w:pos="708"/>
              </w:tabs>
            </w:pPr>
            <w:r w:rsidRPr="00BE070A">
              <w:t>правовых норм</w:t>
            </w:r>
            <w:r w:rsidRPr="00BE070A">
              <w:rPr>
                <w:color w:val="000000"/>
                <w:kern w:val="24"/>
              </w:rPr>
              <w:t>.</w:t>
            </w:r>
          </w:p>
          <w:p w:rsidR="00BA62C8" w:rsidRPr="00BE070A" w:rsidRDefault="00BA62C8" w:rsidP="008631A7">
            <w:pPr>
              <w:tabs>
                <w:tab w:val="left" w:pos="708"/>
              </w:tabs>
              <w:rPr>
                <w:lang w:eastAsia="en-US"/>
              </w:rPr>
            </w:pPr>
            <w:r w:rsidRPr="00BE070A">
              <w:rPr>
                <w:lang w:eastAsia="en-US"/>
              </w:rPr>
              <w:t>ИУК-2.4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владеть</w:t>
            </w:r>
            <w:r w:rsidRPr="00BE070A">
              <w:rPr>
                <w:b/>
                <w:color w:val="000000"/>
                <w:kern w:val="24"/>
              </w:rPr>
              <w:t xml:space="preserve"> </w:t>
            </w:r>
            <w:r w:rsidRPr="00BE070A">
              <w:rPr>
                <w:color w:val="000000"/>
                <w:kern w:val="24"/>
              </w:rPr>
              <w:t>формулировкой в рамках поставленной цели проекта совокупности взаимосвязанных задач, обеспечивающих ее достижение.</w:t>
            </w:r>
          </w:p>
          <w:p w:rsidR="00BA62C8" w:rsidRPr="00BE070A" w:rsidRDefault="00BA62C8" w:rsidP="008631A7">
            <w:pPr>
              <w:tabs>
                <w:tab w:val="left" w:pos="708"/>
              </w:tabs>
              <w:rPr>
                <w:color w:val="000000"/>
                <w:kern w:val="24"/>
              </w:rPr>
            </w:pPr>
            <w:r w:rsidRPr="00BE070A">
              <w:rPr>
                <w:color w:val="000000"/>
                <w:kern w:val="24"/>
              </w:rPr>
              <w:t>ИУК-2.5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владеть представлением результатов проекта, предлагая возможности их использования или совершенствования.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rPr>
            </w:pPr>
            <w:r w:rsidRPr="00634869">
              <w:rPr>
                <w:sz w:val="20"/>
                <w:szCs w:val="20"/>
              </w:rPr>
              <w:t>С</w:t>
            </w:r>
            <w:r w:rsidR="00BA62C8" w:rsidRPr="00634869">
              <w:rPr>
                <w:sz w:val="20"/>
                <w:szCs w:val="20"/>
              </w:rPr>
              <w:t xml:space="preserve">пособен осуществлять социальное взаимодействие и реализовывать свою роль в команде </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ИУК-3.1</w:t>
            </w:r>
          </w:p>
          <w:p w:rsidR="00BA62C8" w:rsidRPr="00BE070A" w:rsidRDefault="00BA62C8" w:rsidP="008631A7">
            <w:pPr>
              <w:jc w:val="both"/>
              <w:rPr>
                <w:i/>
              </w:rPr>
            </w:pPr>
            <w:r w:rsidRPr="00BE070A">
              <w:rPr>
                <w:i/>
              </w:rPr>
              <w:t>Знает</w:t>
            </w:r>
            <w:r w:rsidRPr="00BE070A">
              <w:t xml:space="preserve"> </w:t>
            </w:r>
          </w:p>
          <w:p w:rsidR="00BA62C8" w:rsidRPr="00BE070A" w:rsidRDefault="00BA62C8" w:rsidP="008631A7">
            <w:pPr>
              <w:tabs>
                <w:tab w:val="left" w:pos="708"/>
              </w:tabs>
            </w:pPr>
            <w:r w:rsidRPr="00BE070A">
              <w:t>социально-психологические процессы развития группы; основные условия эффективной командной работы для достижения поставленной цели.</w:t>
            </w:r>
          </w:p>
          <w:p w:rsidR="00BA62C8" w:rsidRPr="00BE070A" w:rsidRDefault="00BA62C8" w:rsidP="008631A7">
            <w:pPr>
              <w:tabs>
                <w:tab w:val="left" w:pos="708"/>
              </w:tabs>
            </w:pPr>
            <w:r w:rsidRPr="00BE070A">
              <w:t>ИУК-3.2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свою роль в команде; понимать особенности поведения выделенных групп людей, с которыми работает/взаимодействует.</w:t>
            </w:r>
          </w:p>
          <w:p w:rsidR="00BA62C8" w:rsidRPr="00BE070A" w:rsidRDefault="00BA62C8" w:rsidP="008631A7">
            <w:pPr>
              <w:tabs>
                <w:tab w:val="left" w:pos="708"/>
              </w:tabs>
            </w:pPr>
            <w:r w:rsidRPr="00BE070A">
              <w:t>ИУК-3.3</w:t>
            </w:r>
          </w:p>
          <w:p w:rsidR="00BA62C8" w:rsidRPr="00BE070A" w:rsidRDefault="00BA62C8" w:rsidP="008631A7">
            <w:pPr>
              <w:jc w:val="both"/>
              <w:rPr>
                <w:color w:val="000000"/>
                <w:kern w:val="24"/>
              </w:rPr>
            </w:pPr>
            <w:r w:rsidRPr="00BE070A">
              <w:rPr>
                <w:i/>
              </w:rPr>
              <w:t>Умеет</w:t>
            </w:r>
            <w:r w:rsidRPr="00BE070A">
              <w:t xml:space="preserve"> </w:t>
            </w:r>
          </w:p>
          <w:p w:rsidR="00BA62C8" w:rsidRPr="00BE070A" w:rsidRDefault="00BA62C8" w:rsidP="008631A7">
            <w:pPr>
              <w:tabs>
                <w:tab w:val="left" w:pos="708"/>
              </w:tabs>
              <w:rPr>
                <w:color w:val="000000"/>
                <w:kern w:val="24"/>
              </w:rPr>
            </w:pPr>
            <w:r w:rsidRPr="00BE070A">
              <w:rPr>
                <w:color w:val="000000"/>
                <w:kern w:val="24"/>
              </w:rPr>
              <w:t>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p w:rsidR="00BA62C8" w:rsidRPr="00BE070A" w:rsidRDefault="00BA62C8" w:rsidP="008631A7">
            <w:pPr>
              <w:tabs>
                <w:tab w:val="left" w:pos="708"/>
              </w:tabs>
              <w:rPr>
                <w:color w:val="000000"/>
                <w:kern w:val="24"/>
              </w:rPr>
            </w:pPr>
            <w:r w:rsidRPr="00BE070A">
              <w:rPr>
                <w:color w:val="000000"/>
                <w:kern w:val="24"/>
              </w:rPr>
              <w:t>ИУК-3.4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эффективным взаимодействием с другими членами коман</w:t>
            </w:r>
            <w:r w:rsidRPr="00BE070A">
              <w:rPr>
                <w:color w:val="000000"/>
                <w:kern w:val="24"/>
              </w:rPr>
              <w:lastRenderedPageBreak/>
              <w:t>ды, в т.ч. участвует в обмене информацией, знаниями и опытом, и презентации результатов работы команды.</w:t>
            </w:r>
          </w:p>
          <w:p w:rsidR="00BA62C8" w:rsidRPr="00BE070A" w:rsidRDefault="00BA62C8" w:rsidP="008631A7">
            <w:pPr>
              <w:tabs>
                <w:tab w:val="left" w:pos="708"/>
              </w:tabs>
              <w:rPr>
                <w:color w:val="000000"/>
                <w:kern w:val="24"/>
              </w:rPr>
            </w:pPr>
            <w:r w:rsidRPr="00BE070A">
              <w:rPr>
                <w:color w:val="000000"/>
                <w:kern w:val="24"/>
              </w:rPr>
              <w:t>ИУК-3.5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нормами и установленными правилами командной работы, нести личную ответственность за результат</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lastRenderedPageBreak/>
              <w:t>С</w:t>
            </w:r>
            <w:r w:rsidR="00BA62C8" w:rsidRPr="00634869">
              <w:rPr>
                <w:sz w:val="20"/>
                <w:szCs w:val="20"/>
              </w:rPr>
              <w:t>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BA62C8" w:rsidRPr="00634869" w:rsidRDefault="00BA62C8" w:rsidP="008631A7">
            <w:pPr>
              <w:tabs>
                <w:tab w:val="left" w:pos="708"/>
              </w:tabs>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447EBB" w:rsidRDefault="00BA62C8" w:rsidP="008631A7">
            <w:pPr>
              <w:tabs>
                <w:tab w:val="left" w:pos="708"/>
              </w:tabs>
              <w:rPr>
                <w:lang w:eastAsia="en-US"/>
              </w:rPr>
            </w:pPr>
            <w:r>
              <w:rPr>
                <w:lang w:eastAsia="en-US"/>
              </w:rPr>
              <w:t>УК-4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BA62C8">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ИУК-4.1</w:t>
            </w:r>
          </w:p>
          <w:p w:rsidR="00BA62C8" w:rsidRPr="00BA62C8" w:rsidRDefault="00BA62C8" w:rsidP="008631A7">
            <w:pPr>
              <w:pStyle w:val="12"/>
              <w:spacing w:after="0" w:line="240" w:lineRule="auto"/>
              <w:ind w:left="0"/>
              <w:jc w:val="both"/>
              <w:rPr>
                <w:rFonts w:ascii="Times New Roman" w:hAnsi="Times New Roman"/>
                <w:i/>
                <w:sz w:val="24"/>
                <w:szCs w:val="24"/>
              </w:rPr>
            </w:pPr>
            <w:r w:rsidRPr="00BA62C8">
              <w:rPr>
                <w:rFonts w:ascii="Times New Roman" w:hAnsi="Times New Roman"/>
                <w:i/>
                <w:sz w:val="24"/>
                <w:szCs w:val="24"/>
              </w:rPr>
              <w:t>Знает</w:t>
            </w:r>
          </w:p>
          <w:p w:rsidR="00BA62C8" w:rsidRPr="00BE070A" w:rsidRDefault="00BA62C8" w:rsidP="008631A7">
            <w:pPr>
              <w:pStyle w:val="12"/>
              <w:spacing w:after="0" w:line="240" w:lineRule="auto"/>
              <w:ind w:left="0"/>
              <w:jc w:val="both"/>
              <w:rPr>
                <w:rFonts w:ascii="Times New Roman" w:hAnsi="Times New Roman"/>
                <w:color w:val="000000"/>
                <w:kern w:val="24"/>
                <w:sz w:val="20"/>
                <w:szCs w:val="20"/>
              </w:rPr>
            </w:pPr>
            <w:r w:rsidRPr="00BA62C8">
              <w:rPr>
                <w:rFonts w:ascii="Times New Roman" w:hAnsi="Times New Roman"/>
                <w:color w:val="000000"/>
                <w:kern w:val="24"/>
                <w:sz w:val="24"/>
                <w:szCs w:val="24"/>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r w:rsidRPr="00BE070A">
              <w:rPr>
                <w:rFonts w:ascii="Times New Roman" w:hAnsi="Times New Roman"/>
                <w:color w:val="000000"/>
                <w:kern w:val="24"/>
                <w:sz w:val="20"/>
                <w:szCs w:val="20"/>
              </w:rPr>
              <w:t>.</w:t>
            </w:r>
          </w:p>
          <w:p w:rsidR="00BA62C8" w:rsidRPr="00BE070A" w:rsidRDefault="00BA62C8" w:rsidP="008631A7">
            <w:pPr>
              <w:pStyle w:val="12"/>
              <w:spacing w:after="0" w:line="240" w:lineRule="auto"/>
              <w:ind w:left="0"/>
              <w:jc w:val="both"/>
              <w:rPr>
                <w:rFonts w:ascii="Times New Roman" w:hAnsi="Times New Roman"/>
                <w:color w:val="000000"/>
                <w:kern w:val="24"/>
                <w:sz w:val="20"/>
                <w:szCs w:val="20"/>
              </w:rPr>
            </w:pPr>
            <w:r w:rsidRPr="00BE070A">
              <w:rPr>
                <w:rFonts w:ascii="Times New Roman" w:hAnsi="Times New Roman"/>
                <w:color w:val="000000"/>
                <w:kern w:val="24"/>
                <w:sz w:val="20"/>
                <w:szCs w:val="20"/>
              </w:rPr>
              <w:t>ИУК-4.2</w:t>
            </w:r>
          </w:p>
          <w:p w:rsidR="00BA62C8" w:rsidRPr="00BE070A" w:rsidRDefault="00BA62C8" w:rsidP="008631A7">
            <w:pPr>
              <w:jc w:val="both"/>
              <w:rPr>
                <w:i/>
                <w:color w:val="000000"/>
                <w:kern w:val="24"/>
              </w:rPr>
            </w:pPr>
            <w:r w:rsidRPr="00BE070A">
              <w:rPr>
                <w:i/>
                <w:color w:val="000000"/>
                <w:kern w:val="24"/>
              </w:rPr>
              <w:t>Умеет</w:t>
            </w:r>
          </w:p>
          <w:p w:rsidR="00BA62C8" w:rsidRPr="00BE070A" w:rsidRDefault="00BA62C8" w:rsidP="008631A7">
            <w:pPr>
              <w:jc w:val="both"/>
              <w:rPr>
                <w:b/>
                <w:color w:val="000000"/>
                <w:kern w:val="24"/>
              </w:rPr>
            </w:pPr>
            <w:r w:rsidRPr="00BE070A">
              <w:rPr>
                <w:b/>
                <w:color w:val="000000"/>
                <w:kern w:val="24"/>
              </w:rPr>
              <w:t xml:space="preserve"> </w:t>
            </w:r>
            <w:r w:rsidRPr="00BE070A">
              <w:rPr>
                <w:color w:val="000000"/>
                <w:kern w:val="24"/>
              </w:rPr>
              <w:t xml:space="preserve">выбирать </w:t>
            </w:r>
            <w:r w:rsidRPr="00BE070A">
              <w:t>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ИУК-4.3</w:t>
            </w:r>
          </w:p>
          <w:p w:rsidR="00BA62C8" w:rsidRPr="00BE070A" w:rsidRDefault="00BA62C8" w:rsidP="008631A7">
            <w:pPr>
              <w:pStyle w:val="12"/>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 xml:space="preserve">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ИУК-4.4</w:t>
            </w:r>
          </w:p>
          <w:p w:rsidR="00BA62C8" w:rsidRPr="00BE070A" w:rsidRDefault="00BA62C8" w:rsidP="008631A7">
            <w:pPr>
              <w:pStyle w:val="12"/>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выполнять для личных целей перевод официальных и профессиональных текстов с иностранного языка на русский, с русского языка на иностранный.</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ИУК-4.5</w:t>
            </w:r>
          </w:p>
          <w:p w:rsidR="00BA62C8" w:rsidRPr="00BE070A" w:rsidRDefault="00BA62C8" w:rsidP="008631A7">
            <w:pPr>
              <w:jc w:val="both"/>
              <w:rPr>
                <w:i/>
                <w:color w:val="000000"/>
                <w:kern w:val="24"/>
              </w:rPr>
            </w:pPr>
            <w:r w:rsidRPr="00BE070A">
              <w:rPr>
                <w:i/>
                <w:color w:val="000000"/>
                <w:kern w:val="24"/>
              </w:rPr>
              <w:t>Владеет</w:t>
            </w:r>
          </w:p>
          <w:p w:rsidR="00BA62C8" w:rsidRPr="00BE070A" w:rsidRDefault="00BA62C8" w:rsidP="008631A7">
            <w:pPr>
              <w:jc w:val="both"/>
              <w:rPr>
                <w:color w:val="000000"/>
                <w:kern w:val="24"/>
              </w:rPr>
            </w:pPr>
            <w:r w:rsidRPr="00BE070A">
              <w:rPr>
                <w:color w:val="000000"/>
                <w:kern w:val="24"/>
              </w:rPr>
              <w:t xml:space="preserve"> </w:t>
            </w:r>
            <w:r w:rsidRPr="00BE070A">
              <w:t>навыками публичной речи на русском языке, с учетом аудитории и цели общения</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ИУК-4.6</w:t>
            </w:r>
          </w:p>
          <w:p w:rsidR="00BA62C8" w:rsidRPr="00BE070A" w:rsidRDefault="00BA62C8" w:rsidP="008631A7">
            <w:pPr>
              <w:pStyle w:val="12"/>
              <w:spacing w:after="0" w:line="240" w:lineRule="auto"/>
              <w:ind w:left="0"/>
              <w:jc w:val="both"/>
              <w:rPr>
                <w:rFonts w:ascii="Times New Roman" w:hAnsi="Times New Roman"/>
                <w:i/>
                <w:color w:val="000000"/>
                <w:kern w:val="24"/>
                <w:sz w:val="20"/>
                <w:szCs w:val="20"/>
                <w:lang w:eastAsia="ru-RU"/>
              </w:rPr>
            </w:pPr>
            <w:r w:rsidRPr="00BE070A">
              <w:rPr>
                <w:rFonts w:ascii="Times New Roman" w:hAnsi="Times New Roman"/>
                <w:i/>
                <w:color w:val="000000"/>
                <w:kern w:val="24"/>
                <w:sz w:val="20"/>
                <w:szCs w:val="20"/>
                <w:lang w:eastAsia="ru-RU"/>
              </w:rPr>
              <w:t>Владеет</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color w:val="000000"/>
                <w:kern w:val="24"/>
                <w:sz w:val="20"/>
                <w:szCs w:val="20"/>
                <w:lang w:eastAsia="ru-RU"/>
              </w:rPr>
              <w:t xml:space="preserve"> умением </w:t>
            </w:r>
            <w:r w:rsidRPr="00BE070A">
              <w:rPr>
                <w:rFonts w:ascii="Times New Roman" w:hAnsi="Times New Roman"/>
                <w:sz w:val="20"/>
                <w:szCs w:val="20"/>
              </w:rPr>
              <w:t>представлять результаты своей деятельности на иностранном языке , уметь поддержать разговор в ходе их обсуждения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rPr>
            </w:pPr>
            <w:r w:rsidRPr="00634869">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УК-5</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spacing w:before="15" w:after="15"/>
              <w:ind w:left="360" w:right="17"/>
              <w:jc w:val="both"/>
              <w:rPr>
                <w:lang w:eastAsia="en-US"/>
              </w:rPr>
            </w:pPr>
            <w:r w:rsidRPr="00BE070A">
              <w:rPr>
                <w:lang w:eastAsia="en-US"/>
              </w:rPr>
              <w:t>ИУК-5.1</w:t>
            </w:r>
          </w:p>
          <w:p w:rsidR="00BA62C8" w:rsidRPr="00BE070A" w:rsidRDefault="00BA62C8" w:rsidP="008631A7">
            <w:pPr>
              <w:spacing w:before="15" w:after="15"/>
              <w:ind w:right="17"/>
              <w:jc w:val="both"/>
              <w:rPr>
                <w:i/>
                <w:lang w:eastAsia="en-US"/>
              </w:rPr>
            </w:pPr>
            <w:r w:rsidRPr="00BE070A">
              <w:rPr>
                <w:i/>
                <w:lang w:eastAsia="en-US"/>
              </w:rPr>
              <w:t>Знает</w:t>
            </w:r>
          </w:p>
          <w:p w:rsidR="00BA62C8" w:rsidRPr="00BE070A" w:rsidRDefault="00BA62C8" w:rsidP="008631A7">
            <w:pPr>
              <w:spacing w:before="15" w:after="15"/>
              <w:ind w:right="17"/>
              <w:jc w:val="both"/>
            </w:pPr>
            <w:r w:rsidRPr="00BE070A">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BA62C8" w:rsidRPr="00BE070A" w:rsidRDefault="00BA62C8" w:rsidP="008631A7">
            <w:pPr>
              <w:spacing w:before="15" w:after="15"/>
              <w:ind w:right="17"/>
              <w:jc w:val="both"/>
            </w:pPr>
            <w:r w:rsidRPr="00BE070A">
              <w:t>ИУК-5.2</w:t>
            </w:r>
          </w:p>
          <w:p w:rsidR="00BA62C8" w:rsidRPr="00BE070A" w:rsidRDefault="00BA62C8" w:rsidP="008631A7">
            <w:pPr>
              <w:spacing w:before="15" w:after="15"/>
              <w:ind w:right="17"/>
              <w:jc w:val="both"/>
              <w:rPr>
                <w:i/>
                <w:lang w:eastAsia="en-US"/>
              </w:rPr>
            </w:pPr>
            <w:r w:rsidRPr="00BE070A">
              <w:rPr>
                <w:i/>
                <w:lang w:eastAsia="en-US"/>
              </w:rPr>
              <w:t>Умеет</w:t>
            </w:r>
          </w:p>
          <w:p w:rsidR="00BA62C8" w:rsidRPr="00BE070A" w:rsidRDefault="00BA62C8" w:rsidP="008631A7">
            <w:pPr>
              <w:spacing w:before="15" w:after="15"/>
              <w:ind w:right="17"/>
              <w:jc w:val="both"/>
            </w:pPr>
            <w:r w:rsidRPr="00BE070A">
              <w:t>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BA62C8" w:rsidRPr="00BE070A" w:rsidRDefault="00BA62C8" w:rsidP="008631A7">
            <w:pPr>
              <w:spacing w:before="15" w:after="15"/>
              <w:ind w:right="17"/>
              <w:jc w:val="both"/>
            </w:pPr>
            <w:r w:rsidRPr="00BE070A">
              <w:t>ИУК-5.3</w:t>
            </w:r>
          </w:p>
          <w:p w:rsidR="00BA62C8" w:rsidRPr="00BE070A" w:rsidRDefault="00BA62C8" w:rsidP="008631A7">
            <w:pPr>
              <w:spacing w:before="15" w:after="15"/>
              <w:ind w:right="17"/>
              <w:jc w:val="both"/>
              <w:rPr>
                <w:i/>
              </w:rPr>
            </w:pPr>
            <w:r w:rsidRPr="00BE070A">
              <w:rPr>
                <w:i/>
              </w:rPr>
              <w:t>Владеет</w:t>
            </w:r>
          </w:p>
          <w:p w:rsidR="00BA62C8" w:rsidRPr="00BE070A" w:rsidRDefault="00BA62C8" w:rsidP="008631A7">
            <w:pPr>
              <w:pStyle w:val="TableParagraph"/>
              <w:rPr>
                <w:sz w:val="20"/>
                <w:szCs w:val="20"/>
              </w:rPr>
            </w:pPr>
            <w:r w:rsidRPr="00BE070A">
              <w:rPr>
                <w:sz w:val="20"/>
                <w:szCs w:val="20"/>
              </w:rPr>
              <w:t>Способами преодоления  коммуникативных барьеров при межкультурном взаимодействии, определяя условия интеграции участников</w:t>
            </w:r>
          </w:p>
          <w:p w:rsidR="00BA62C8" w:rsidRPr="00BE070A" w:rsidRDefault="00BA62C8" w:rsidP="008631A7">
            <w:pPr>
              <w:spacing w:before="15" w:after="15"/>
              <w:ind w:right="17"/>
              <w:jc w:val="both"/>
              <w:rPr>
                <w:lang w:eastAsia="en-US"/>
              </w:rPr>
            </w:pPr>
            <w:r w:rsidRPr="00BE070A">
              <w:t>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t>Способен управлять своим временем, вы</w:t>
            </w:r>
            <w:r w:rsidRPr="00634869">
              <w:rPr>
                <w:sz w:val="20"/>
                <w:szCs w:val="20"/>
              </w:rPr>
              <w:lastRenderedPageBreak/>
              <w:t>страивать и реализовывать траекторию саморазвития на основе принципов образования в течение всей жизни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6515C0" w:rsidRDefault="00BA62C8" w:rsidP="008631A7">
            <w:pPr>
              <w:tabs>
                <w:tab w:val="left" w:pos="708"/>
              </w:tabs>
              <w:rPr>
                <w:lang w:eastAsia="en-US"/>
              </w:rPr>
            </w:pPr>
            <w:r>
              <w:rPr>
                <w:lang w:eastAsia="en-US"/>
              </w:rPr>
              <w:lastRenderedPageBreak/>
              <w:t>УК-6</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ИУК-6.1</w:t>
            </w:r>
          </w:p>
          <w:p w:rsidR="00BA62C8" w:rsidRPr="00BE070A" w:rsidRDefault="00BA62C8" w:rsidP="008631A7">
            <w:pPr>
              <w:jc w:val="both"/>
            </w:pPr>
            <w:r w:rsidRPr="00BE070A">
              <w:rPr>
                <w:i/>
              </w:rPr>
              <w:lastRenderedPageBreak/>
              <w:t>Знает</w:t>
            </w:r>
            <w:r w:rsidRPr="00BE070A">
              <w:t xml:space="preserve"> </w:t>
            </w:r>
          </w:p>
          <w:p w:rsidR="00BA62C8" w:rsidRPr="00BE070A" w:rsidRDefault="00BA62C8" w:rsidP="008631A7">
            <w:pPr>
              <w:jc w:val="both"/>
              <w:rPr>
                <w:i/>
              </w:rPr>
            </w:pPr>
            <w:r w:rsidRPr="00BE070A">
              <w:t>алгоритм саморазвития на основе принципов образования в течение всей жизни</w:t>
            </w:r>
          </w:p>
          <w:p w:rsidR="00BA62C8" w:rsidRPr="00BE070A" w:rsidRDefault="00BA62C8" w:rsidP="008631A7">
            <w:pPr>
              <w:tabs>
                <w:tab w:val="left" w:pos="318"/>
              </w:tabs>
            </w:pPr>
            <w:r w:rsidRPr="00BE070A">
              <w:t>ИУК-6.2</w:t>
            </w:r>
          </w:p>
          <w:p w:rsidR="00BA62C8" w:rsidRPr="00BE070A" w:rsidRDefault="00BA62C8" w:rsidP="008631A7">
            <w:pPr>
              <w:jc w:val="both"/>
              <w:rPr>
                <w:i/>
              </w:rPr>
            </w:pPr>
            <w:r w:rsidRPr="00BE070A">
              <w:rPr>
                <w:i/>
              </w:rPr>
              <w:t xml:space="preserve">Умеет </w:t>
            </w:r>
          </w:p>
          <w:p w:rsidR="00BA62C8" w:rsidRPr="00BE070A" w:rsidRDefault="00BA62C8" w:rsidP="008631A7">
            <w:pPr>
              <w:jc w:val="both"/>
              <w:rPr>
                <w:i/>
              </w:rPr>
            </w:pPr>
            <w:r w:rsidRPr="00BE070A">
              <w:t>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p w:rsidR="00BA62C8" w:rsidRPr="00BE070A" w:rsidRDefault="00BA62C8" w:rsidP="008631A7">
            <w:pPr>
              <w:tabs>
                <w:tab w:val="left" w:pos="318"/>
              </w:tabs>
            </w:pPr>
            <w:r w:rsidRPr="00BE070A">
              <w:t>ИУК-3</w:t>
            </w:r>
          </w:p>
          <w:p w:rsidR="00BA62C8" w:rsidRPr="00BE070A" w:rsidRDefault="00BA62C8" w:rsidP="008631A7">
            <w:pPr>
              <w:tabs>
                <w:tab w:val="left" w:pos="318"/>
              </w:tabs>
            </w:pPr>
            <w:r w:rsidRPr="00BE070A">
              <w:rPr>
                <w:i/>
              </w:rPr>
              <w:t>Умеет</w:t>
            </w:r>
            <w:r w:rsidRPr="00BE070A">
              <w:t xml:space="preserve"> </w:t>
            </w:r>
          </w:p>
          <w:p w:rsidR="00BA62C8" w:rsidRPr="00BE070A" w:rsidRDefault="00BA62C8" w:rsidP="008631A7">
            <w:pPr>
              <w:tabs>
                <w:tab w:val="left" w:pos="318"/>
              </w:tabs>
            </w:pPr>
            <w:r w:rsidRPr="00BE070A">
              <w:t>оценивать требования рынка труда и предложения образовательных услуг для выстраивания траектории собственного профессионального роста</w:t>
            </w:r>
          </w:p>
          <w:p w:rsidR="00BA62C8" w:rsidRPr="00BE070A" w:rsidRDefault="00BA62C8" w:rsidP="008631A7">
            <w:pPr>
              <w:tabs>
                <w:tab w:val="left" w:pos="318"/>
              </w:tabs>
              <w:rPr>
                <w:lang w:eastAsia="en-US"/>
              </w:rPr>
            </w:pPr>
            <w:r w:rsidRPr="00BE070A">
              <w:rPr>
                <w:lang w:eastAsia="en-US"/>
              </w:rPr>
              <w:t>ИУК-4</w:t>
            </w:r>
          </w:p>
          <w:p w:rsidR="00BA62C8" w:rsidRPr="00BE070A" w:rsidRDefault="00BA62C8" w:rsidP="008631A7">
            <w:pPr>
              <w:jc w:val="both"/>
              <w:rPr>
                <w:i/>
              </w:rPr>
            </w:pPr>
            <w:r w:rsidRPr="00BE070A">
              <w:rPr>
                <w:i/>
              </w:rPr>
              <w:t>Владеет</w:t>
            </w:r>
          </w:p>
          <w:p w:rsidR="00BA62C8" w:rsidRPr="00BE070A" w:rsidRDefault="00BA62C8" w:rsidP="008631A7">
            <w:pPr>
              <w:tabs>
                <w:tab w:val="left" w:pos="318"/>
              </w:tabs>
              <w:rPr>
                <w:lang w:eastAsia="en-US"/>
              </w:rPr>
            </w:pPr>
            <w:r w:rsidRPr="00BE070A">
              <w:t>навыками реализации намеченных целей - строительства профессиональной карьеры и определения стратегии профессионального развития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lastRenderedPageBreak/>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УК-7</w:t>
            </w:r>
          </w:p>
        </w:tc>
        <w:tc>
          <w:tcPr>
            <w:tcW w:w="6344" w:type="dxa"/>
            <w:tcBorders>
              <w:top w:val="single" w:sz="4" w:space="0" w:color="auto"/>
              <w:left w:val="single" w:sz="4" w:space="0" w:color="auto"/>
              <w:bottom w:val="single" w:sz="4" w:space="0" w:color="auto"/>
              <w:right w:val="single" w:sz="4" w:space="0" w:color="auto"/>
            </w:tcBorders>
          </w:tcPr>
          <w:p w:rsidR="00BA62C8" w:rsidRPr="00BE070A" w:rsidRDefault="00BA62C8" w:rsidP="008631A7">
            <w:pPr>
              <w:jc w:val="both"/>
            </w:pPr>
            <w:r w:rsidRPr="00BE070A">
              <w:t>ИУК-7.1</w:t>
            </w:r>
          </w:p>
          <w:p w:rsidR="00BA62C8" w:rsidRPr="00BE070A" w:rsidRDefault="00BA62C8" w:rsidP="008631A7">
            <w:pPr>
              <w:jc w:val="both"/>
              <w:rPr>
                <w:i/>
              </w:rPr>
            </w:pPr>
            <w:r w:rsidRPr="00BE070A">
              <w:rPr>
                <w:i/>
              </w:rPr>
              <w:t>Знает</w:t>
            </w:r>
          </w:p>
          <w:p w:rsidR="00BA62C8" w:rsidRPr="00BE070A" w:rsidRDefault="00BA62C8" w:rsidP="008631A7">
            <w:pPr>
              <w:jc w:val="both"/>
            </w:pPr>
            <w:r w:rsidRPr="00BE070A">
              <w:t>основы здорового образа жизни и здоровьесберегающие технологии.</w:t>
            </w:r>
          </w:p>
          <w:p w:rsidR="00BA62C8" w:rsidRPr="00BE070A" w:rsidRDefault="00BA62C8" w:rsidP="008631A7">
            <w:pPr>
              <w:jc w:val="both"/>
            </w:pPr>
            <w:r w:rsidRPr="00BE070A">
              <w:t>ИУК-7.2</w:t>
            </w:r>
          </w:p>
          <w:p w:rsidR="00BA62C8" w:rsidRPr="00BE070A" w:rsidRDefault="00BA62C8" w:rsidP="008631A7">
            <w:pPr>
              <w:jc w:val="both"/>
              <w:rPr>
                <w:i/>
              </w:rPr>
            </w:pPr>
            <w:r w:rsidRPr="00BE070A">
              <w:rPr>
                <w:i/>
              </w:rPr>
              <w:t>Умеет</w:t>
            </w:r>
          </w:p>
          <w:p w:rsidR="00BA62C8" w:rsidRPr="00BE070A" w:rsidRDefault="00BA62C8" w:rsidP="008631A7">
            <w:pPr>
              <w:jc w:val="both"/>
            </w:pPr>
            <w:r w:rsidRPr="00BE070A">
              <w:t>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p w:rsidR="00BA62C8" w:rsidRPr="00BE070A" w:rsidRDefault="00BA62C8" w:rsidP="008631A7">
            <w:pPr>
              <w:jc w:val="both"/>
            </w:pPr>
            <w:r w:rsidRPr="00BE070A">
              <w:t>ИУК-7.3</w:t>
            </w:r>
          </w:p>
          <w:p w:rsidR="00BA62C8" w:rsidRPr="00BE070A" w:rsidRDefault="00BA62C8" w:rsidP="008631A7">
            <w:pPr>
              <w:jc w:val="both"/>
              <w:rPr>
                <w:i/>
              </w:rPr>
            </w:pPr>
            <w:r w:rsidRPr="00BE070A">
              <w:rPr>
                <w:i/>
              </w:rPr>
              <w:t>Владеет</w:t>
            </w:r>
          </w:p>
          <w:p w:rsidR="00BA62C8" w:rsidRPr="00BE070A" w:rsidRDefault="00BA62C8" w:rsidP="008631A7">
            <w:pPr>
              <w:jc w:val="both"/>
            </w:pPr>
            <w:r w:rsidRPr="00BE070A">
              <w:t>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t>Способен создавать и поддерживать безопасные условия жизнедеятельности, в том числе при возникновении чрезвычайных ситуаций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УК-8</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ИУК-8.1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основы безопасности жизнедеятельности</w:t>
            </w:r>
          </w:p>
          <w:p w:rsidR="00BA62C8" w:rsidRPr="00BE070A" w:rsidRDefault="00BA62C8" w:rsidP="008631A7">
            <w:pPr>
              <w:tabs>
                <w:tab w:val="left" w:pos="318"/>
              </w:tabs>
            </w:pPr>
            <w:r w:rsidRPr="00BE070A">
              <w:t>ИУК-8.2</w:t>
            </w:r>
          </w:p>
          <w:p w:rsidR="00BA62C8" w:rsidRPr="00BE070A" w:rsidRDefault="00BA62C8" w:rsidP="008631A7">
            <w:pPr>
              <w:tabs>
                <w:tab w:val="left" w:pos="318"/>
              </w:tabs>
              <w:rPr>
                <w:i/>
                <w:lang w:eastAsia="en-US"/>
              </w:rPr>
            </w:pPr>
            <w:r w:rsidRPr="00BE070A">
              <w:rPr>
                <w:i/>
                <w:lang w:eastAsia="en-US"/>
              </w:rPr>
              <w:t>Умеет</w:t>
            </w:r>
          </w:p>
          <w:p w:rsidR="00BA62C8" w:rsidRPr="00BE070A" w:rsidRDefault="00BA62C8" w:rsidP="008631A7">
            <w:pPr>
              <w:pStyle w:val="TableParagraph"/>
              <w:rPr>
                <w:sz w:val="20"/>
                <w:szCs w:val="20"/>
              </w:rPr>
            </w:pPr>
            <w:r w:rsidRPr="00BE070A">
              <w:rPr>
                <w:b/>
                <w:sz w:val="20"/>
                <w:szCs w:val="20"/>
              </w:rPr>
              <w:t xml:space="preserve"> </w:t>
            </w:r>
            <w:r w:rsidRPr="00BE070A">
              <w:rPr>
                <w:sz w:val="20"/>
                <w:szCs w:val="20"/>
              </w:rPr>
              <w:t>анализировать факторы вредного влияния элементов</w:t>
            </w:r>
            <w:r w:rsidRPr="00BE070A">
              <w:rPr>
                <w:spacing w:val="53"/>
                <w:sz w:val="20"/>
                <w:szCs w:val="20"/>
              </w:rPr>
              <w:t xml:space="preserve"> </w:t>
            </w:r>
            <w:r w:rsidRPr="00BE070A">
              <w:rPr>
                <w:sz w:val="20"/>
                <w:szCs w:val="20"/>
              </w:rPr>
              <w:t>среды обитания (технических средств, технологических процессов, материалов, зданий, сооружений, природных и социальных явлений.</w:t>
            </w:r>
          </w:p>
          <w:p w:rsidR="00BA62C8" w:rsidRPr="00BE070A" w:rsidRDefault="00BA62C8" w:rsidP="008631A7">
            <w:pPr>
              <w:pStyle w:val="TableParagraph"/>
              <w:rPr>
                <w:sz w:val="20"/>
                <w:szCs w:val="20"/>
              </w:rPr>
            </w:pPr>
            <w:r w:rsidRPr="00BE070A">
              <w:rPr>
                <w:sz w:val="20"/>
                <w:szCs w:val="20"/>
              </w:rPr>
              <w:t>ИУК-8.3</w:t>
            </w:r>
          </w:p>
          <w:p w:rsidR="00BA62C8" w:rsidRPr="00BE070A" w:rsidRDefault="00BA62C8" w:rsidP="008631A7">
            <w:pPr>
              <w:pStyle w:val="TableParagraph"/>
              <w:rPr>
                <w:i/>
                <w:sz w:val="20"/>
                <w:szCs w:val="20"/>
              </w:rPr>
            </w:pPr>
            <w:r w:rsidRPr="00BE070A">
              <w:rPr>
                <w:i/>
                <w:sz w:val="20"/>
                <w:szCs w:val="20"/>
              </w:rPr>
              <w:t>Умеет</w:t>
            </w:r>
          </w:p>
          <w:p w:rsidR="00BA62C8" w:rsidRPr="00BE070A" w:rsidRDefault="00BA62C8" w:rsidP="008631A7">
            <w:pPr>
              <w:pStyle w:val="TableParagraph"/>
              <w:rPr>
                <w:sz w:val="20"/>
                <w:szCs w:val="20"/>
              </w:rPr>
            </w:pPr>
            <w:r w:rsidRPr="00BE070A">
              <w:rPr>
                <w:sz w:val="20"/>
                <w:szCs w:val="20"/>
              </w:rPr>
              <w:t>идентифицировать опасные и вредные факторы в рамках осуществляемой деятельности.</w:t>
            </w:r>
          </w:p>
          <w:p w:rsidR="00BA62C8" w:rsidRPr="00BE070A" w:rsidRDefault="00BA62C8" w:rsidP="008631A7">
            <w:pPr>
              <w:pStyle w:val="TableParagraph"/>
              <w:rPr>
                <w:sz w:val="20"/>
                <w:szCs w:val="20"/>
              </w:rPr>
            </w:pPr>
            <w:r w:rsidRPr="00BE070A">
              <w:rPr>
                <w:sz w:val="20"/>
                <w:szCs w:val="20"/>
              </w:rPr>
              <w:t>ИУК-8.4</w:t>
            </w:r>
          </w:p>
          <w:p w:rsidR="00BA62C8" w:rsidRPr="00BE070A" w:rsidRDefault="00BA62C8" w:rsidP="008631A7">
            <w:pPr>
              <w:pStyle w:val="TableParagraph"/>
              <w:ind w:left="106" w:hanging="106"/>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t>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w:t>
            </w:r>
          </w:p>
          <w:p w:rsidR="00BA62C8" w:rsidRPr="00BE070A" w:rsidRDefault="00BA62C8" w:rsidP="008631A7">
            <w:pPr>
              <w:pStyle w:val="TableParagraph"/>
              <w:rPr>
                <w:sz w:val="20"/>
                <w:szCs w:val="20"/>
              </w:rPr>
            </w:pPr>
            <w:r w:rsidRPr="00BE070A">
              <w:rPr>
                <w:sz w:val="20"/>
                <w:szCs w:val="20"/>
              </w:rPr>
              <w:lastRenderedPageBreak/>
              <w:t>ИУК-8.5</w:t>
            </w:r>
          </w:p>
          <w:p w:rsidR="00BA62C8" w:rsidRPr="00BE070A" w:rsidRDefault="00BA62C8" w:rsidP="008631A7">
            <w:pPr>
              <w:pStyle w:val="TableParagraph"/>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t xml:space="preserve">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B1D65" w:rsidRDefault="00BA62C8" w:rsidP="008631A7">
            <w:pPr>
              <w:pStyle w:val="Default"/>
              <w:jc w:val="both"/>
              <w:rPr>
                <w:sz w:val="20"/>
                <w:szCs w:val="20"/>
              </w:rPr>
            </w:pPr>
            <w:r w:rsidRPr="00BB1D65">
              <w:rPr>
                <w:sz w:val="20"/>
                <w:szCs w:val="20"/>
              </w:rPr>
              <w:lastRenderedPageBreak/>
              <w:t xml:space="preserve">Способен </w:t>
            </w:r>
          </w:p>
          <w:p w:rsidR="00BA62C8" w:rsidRPr="00BB1D65" w:rsidRDefault="00BA62C8" w:rsidP="008631A7">
            <w:pPr>
              <w:pStyle w:val="TableParagraph"/>
              <w:ind w:right="539"/>
              <w:rPr>
                <w:sz w:val="20"/>
                <w:szCs w:val="20"/>
              </w:rPr>
            </w:pPr>
            <w:r w:rsidRPr="00BB1D65">
              <w:rPr>
                <w:sz w:val="20"/>
                <w:szCs w:val="20"/>
              </w:rPr>
              <w:t xml:space="preserve"> применять современные информационно- коммуникационные технологии в профессиональной деятельности в сфере социальной работы</w:t>
            </w:r>
          </w:p>
          <w:p w:rsidR="00BA62C8" w:rsidRPr="00513DF3"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ИОПК-1.1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Современные информационно-коммуникационные технологии в профессиональной деятельности в сфере социальной работы.</w:t>
            </w:r>
          </w:p>
          <w:p w:rsidR="00BA62C8" w:rsidRPr="00BE070A" w:rsidRDefault="00BA62C8" w:rsidP="008631A7">
            <w:pPr>
              <w:tabs>
                <w:tab w:val="left" w:pos="318"/>
              </w:tabs>
            </w:pPr>
            <w:r w:rsidRPr="00BE070A">
              <w:t>ИОПК-1.2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rPr>
                <w:lang w:eastAsia="en-US"/>
              </w:rPr>
            </w:pPr>
            <w:r w:rsidRPr="00BE070A">
              <w:t>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p w:rsidR="00BA62C8" w:rsidRPr="00BE070A" w:rsidRDefault="00BA62C8" w:rsidP="008631A7">
            <w:pPr>
              <w:tabs>
                <w:tab w:val="left" w:pos="318"/>
              </w:tabs>
              <w:rPr>
                <w:lang w:eastAsia="en-US"/>
              </w:rPr>
            </w:pPr>
            <w:r w:rsidRPr="00BE070A">
              <w:rPr>
                <w:lang w:eastAsia="en-US"/>
              </w:rPr>
              <w:t>ИОПК-1.3</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jc w:val="both"/>
              <w:rPr>
                <w:color w:val="000000"/>
                <w:kern w:val="24"/>
              </w:rPr>
            </w:pPr>
            <w:r w:rsidRPr="00BE070A">
              <w:rPr>
                <w:color w:val="000000"/>
                <w:kern w:val="24"/>
              </w:rPr>
              <w:t xml:space="preserve">действиями (навыками) </w:t>
            </w:r>
            <w:r w:rsidRPr="00BE070A">
              <w:t>по применению современных информационно- коммуникационных технологий для представления информации при решении профессиональных задач в сфере социальной</w:t>
            </w:r>
            <w:r w:rsidRPr="00BE070A">
              <w:rPr>
                <w:spacing w:val="-3"/>
              </w:rPr>
              <w:t xml:space="preserve"> </w:t>
            </w:r>
            <w:r w:rsidRPr="00BE070A">
              <w:t>работы</w:t>
            </w:r>
          </w:p>
          <w:p w:rsidR="00BA62C8" w:rsidRPr="00BE070A" w:rsidRDefault="00BA62C8" w:rsidP="008631A7">
            <w:pPr>
              <w:tabs>
                <w:tab w:val="left" w:pos="318"/>
              </w:tabs>
              <w:rPr>
                <w:lang w:eastAsia="en-US"/>
              </w:rPr>
            </w:pPr>
            <w:r w:rsidRPr="00BE070A">
              <w:rPr>
                <w:lang w:eastAsia="en-US"/>
              </w:rPr>
              <w:t>ИОПК-1.4</w:t>
            </w:r>
          </w:p>
          <w:p w:rsidR="00BA62C8" w:rsidRPr="00BE070A" w:rsidRDefault="00BA62C8" w:rsidP="008631A7">
            <w:pPr>
              <w:pStyle w:val="TableParagraph"/>
              <w:ind w:right="116"/>
              <w:rPr>
                <w:i/>
                <w:color w:val="000000"/>
                <w:kern w:val="24"/>
                <w:sz w:val="20"/>
                <w:szCs w:val="20"/>
              </w:rPr>
            </w:pPr>
            <w:r w:rsidRPr="00BE070A">
              <w:rPr>
                <w:i/>
                <w:color w:val="000000"/>
                <w:kern w:val="24"/>
                <w:sz w:val="20"/>
                <w:szCs w:val="20"/>
              </w:rPr>
              <w:t xml:space="preserve">Владеет </w:t>
            </w:r>
          </w:p>
          <w:p w:rsidR="00BA62C8" w:rsidRPr="00BE070A" w:rsidRDefault="00BA62C8" w:rsidP="008631A7">
            <w:pPr>
              <w:pStyle w:val="TableParagraph"/>
              <w:ind w:right="116"/>
              <w:rPr>
                <w:sz w:val="20"/>
                <w:szCs w:val="20"/>
              </w:rPr>
            </w:pPr>
            <w:r w:rsidRPr="00BE070A">
              <w:rPr>
                <w:color w:val="000000"/>
                <w:kern w:val="24"/>
                <w:sz w:val="20"/>
                <w:szCs w:val="20"/>
              </w:rPr>
              <w:t xml:space="preserve">действиями (навыками) по осуществлению </w:t>
            </w:r>
            <w:r w:rsidRPr="00BE070A">
              <w:rPr>
                <w:sz w:val="20"/>
                <w:szCs w:val="20"/>
              </w:rPr>
              <w:t>взаимодействия с объектами</w:t>
            </w:r>
            <w:r w:rsidRPr="00BE070A">
              <w:rPr>
                <w:spacing w:val="-4"/>
                <w:sz w:val="20"/>
                <w:szCs w:val="20"/>
              </w:rPr>
              <w:t xml:space="preserve"> </w:t>
            </w:r>
            <w:r w:rsidRPr="00BE070A">
              <w:rPr>
                <w:sz w:val="20"/>
                <w:szCs w:val="20"/>
              </w:rPr>
              <w:t>и субъектами</w:t>
            </w:r>
            <w:r w:rsidRPr="00BE070A">
              <w:rPr>
                <w:spacing w:val="-12"/>
                <w:sz w:val="20"/>
                <w:szCs w:val="20"/>
              </w:rPr>
              <w:t xml:space="preserve"> </w:t>
            </w:r>
            <w:r w:rsidRPr="00BE070A">
              <w:rPr>
                <w:sz w:val="20"/>
                <w:szCs w:val="20"/>
              </w:rPr>
              <w:t>профессиональной деятельности с учетом требований информационной безопасности в</w:t>
            </w:r>
          </w:p>
          <w:p w:rsidR="00BA62C8" w:rsidRPr="00BE070A" w:rsidRDefault="00BA62C8" w:rsidP="008631A7">
            <w:pPr>
              <w:pStyle w:val="Default"/>
              <w:jc w:val="both"/>
              <w:rPr>
                <w:sz w:val="20"/>
                <w:szCs w:val="20"/>
              </w:rPr>
            </w:pPr>
            <w:r w:rsidRPr="00BE070A">
              <w:rPr>
                <w:sz w:val="20"/>
                <w:szCs w:val="20"/>
              </w:rPr>
              <w:t>сфере социальной работы</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513DF3" w:rsidRDefault="00BA62C8" w:rsidP="008631A7">
            <w:pPr>
              <w:tabs>
                <w:tab w:val="left" w:pos="708"/>
              </w:tabs>
              <w:rPr>
                <w:lang w:eastAsia="en-US"/>
              </w:rPr>
            </w:pPr>
            <w:r w:rsidRPr="00513DF3">
              <w:t>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ИОПК-2.1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Научные теории, концепции и актуальные подходы, позволяющие анализировать социальные явления и процессы, обобщать профессиональную информацию.</w:t>
            </w:r>
          </w:p>
          <w:p w:rsidR="00BA62C8" w:rsidRPr="00BE070A" w:rsidRDefault="00BA62C8" w:rsidP="008631A7">
            <w:pPr>
              <w:tabs>
                <w:tab w:val="left" w:pos="318"/>
              </w:tabs>
            </w:pPr>
            <w:r w:rsidRPr="00BE070A">
              <w:t>ИОПК-2.2</w:t>
            </w:r>
          </w:p>
          <w:p w:rsidR="00BA62C8" w:rsidRPr="00BE070A" w:rsidRDefault="00BA62C8" w:rsidP="008631A7">
            <w:pPr>
              <w:tabs>
                <w:tab w:val="left" w:pos="318"/>
              </w:tabs>
              <w:rPr>
                <w:i/>
              </w:rPr>
            </w:pPr>
            <w:r w:rsidRPr="00BE070A">
              <w:rPr>
                <w:i/>
              </w:rPr>
              <w:t>Умеет</w:t>
            </w:r>
          </w:p>
          <w:p w:rsidR="00BA62C8" w:rsidRPr="00BE070A" w:rsidRDefault="00BA62C8" w:rsidP="008631A7">
            <w:pPr>
              <w:tabs>
                <w:tab w:val="left" w:pos="318"/>
              </w:tabs>
            </w:pPr>
            <w:r w:rsidRPr="00BE070A">
              <w:t>Анализировать и обобщать профессиональную информацию на теоретико-методологическом уровне</w:t>
            </w:r>
          </w:p>
          <w:p w:rsidR="00BA62C8" w:rsidRPr="00BE070A" w:rsidRDefault="00BA62C8" w:rsidP="008631A7">
            <w:pPr>
              <w:tabs>
                <w:tab w:val="left" w:pos="318"/>
              </w:tabs>
            </w:pPr>
            <w:r w:rsidRPr="00BE070A">
              <w:t>ИОПК-2.3</w:t>
            </w:r>
          </w:p>
          <w:p w:rsidR="00BA62C8" w:rsidRPr="00BE070A" w:rsidRDefault="00BA62C8" w:rsidP="008631A7">
            <w:pPr>
              <w:tabs>
                <w:tab w:val="left" w:pos="318"/>
              </w:tabs>
              <w:rPr>
                <w:i/>
              </w:rPr>
            </w:pPr>
            <w:r w:rsidRPr="00BE070A">
              <w:rPr>
                <w:i/>
              </w:rPr>
              <w:t>Владеет</w:t>
            </w:r>
          </w:p>
          <w:p w:rsidR="00BA62C8" w:rsidRPr="00BE070A" w:rsidRDefault="00BA62C8" w:rsidP="008631A7">
            <w:pPr>
              <w:tabs>
                <w:tab w:val="left" w:pos="318"/>
              </w:tabs>
              <w:rPr>
                <w:lang w:eastAsia="en-US"/>
              </w:rPr>
            </w:pPr>
            <w:r w:rsidRPr="00BE070A">
              <w:t>Навыком описания социальных явлений и процессов на основе комплексной информации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FF3ECD" w:rsidRDefault="00BA62C8" w:rsidP="008631A7">
            <w:pPr>
              <w:pStyle w:val="TableParagraph"/>
              <w:ind w:right="554"/>
              <w:rPr>
                <w:sz w:val="20"/>
                <w:szCs w:val="20"/>
              </w:rPr>
            </w:pPr>
            <w:r w:rsidRPr="00FF3ECD">
              <w:rPr>
                <w:sz w:val="20"/>
                <w:szCs w:val="20"/>
              </w:rPr>
              <w:t>Способен составлять и оформлять отчеты по результатам профессиональной</w:t>
            </w:r>
          </w:p>
          <w:p w:rsidR="00BA62C8" w:rsidRPr="00FF3ECD" w:rsidRDefault="00BA62C8" w:rsidP="008631A7">
            <w:pPr>
              <w:pStyle w:val="Default"/>
              <w:jc w:val="both"/>
              <w:rPr>
                <w:sz w:val="20"/>
                <w:szCs w:val="20"/>
              </w:rPr>
            </w:pPr>
            <w:r w:rsidRPr="00FF3ECD">
              <w:rPr>
                <w:sz w:val="20"/>
                <w:szCs w:val="20"/>
              </w:rPr>
              <w:t>деятельности в сфере социальной работы</w:t>
            </w:r>
          </w:p>
          <w:p w:rsidR="00BA62C8" w:rsidRPr="006515C0"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ИОПК-3.1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Требования, принципы и механизм систематизации результатов деятельности в письменной и устной формах.</w:t>
            </w:r>
          </w:p>
          <w:p w:rsidR="00BA62C8" w:rsidRPr="00BE070A" w:rsidRDefault="00BA62C8" w:rsidP="008631A7">
            <w:pPr>
              <w:tabs>
                <w:tab w:val="left" w:pos="318"/>
              </w:tabs>
            </w:pPr>
            <w:r w:rsidRPr="00BE070A">
              <w:t>ИОПК-3.2.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pPr>
            <w:r w:rsidRPr="00BE070A">
              <w:t>осуществлять систематизацию результатов профессиональной деятельности в сфере социальной работы в форме отчетов.</w:t>
            </w:r>
          </w:p>
          <w:p w:rsidR="00BA62C8" w:rsidRPr="00BE070A" w:rsidRDefault="00BA62C8" w:rsidP="008631A7">
            <w:pPr>
              <w:tabs>
                <w:tab w:val="left" w:pos="318"/>
              </w:tabs>
            </w:pPr>
            <w:r w:rsidRPr="00BE070A">
              <w:t>ИОПК-3.3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t xml:space="preserve">навыками представления результатов научной и практической деятельности в форме публичных выступлений и/или публикаций  </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TableParagraph"/>
              <w:ind w:right="116"/>
              <w:rPr>
                <w:sz w:val="20"/>
                <w:szCs w:val="20"/>
              </w:rPr>
            </w:pPr>
            <w:r w:rsidRPr="00BE070A">
              <w:rPr>
                <w:sz w:val="20"/>
                <w:szCs w:val="20"/>
              </w:rPr>
              <w:lastRenderedPageBreak/>
              <w:t>Способен к использованию, контролю и оценке методов и приемов осуществления профессиональной деятельности в сфере социальной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Default"/>
              <w:jc w:val="both"/>
              <w:rPr>
                <w:sz w:val="20"/>
                <w:szCs w:val="20"/>
              </w:rPr>
            </w:pPr>
            <w:r w:rsidRPr="00BE070A">
              <w:rPr>
                <w:sz w:val="20"/>
                <w:szCs w:val="20"/>
              </w:rPr>
              <w:t xml:space="preserve">ИОПК-4.1 </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pStyle w:val="TableParagraph"/>
              <w:ind w:right="116"/>
              <w:rPr>
                <w:sz w:val="20"/>
                <w:szCs w:val="20"/>
              </w:rPr>
            </w:pPr>
            <w:r w:rsidRPr="00BE070A">
              <w:rPr>
                <w:sz w:val="20"/>
                <w:szCs w:val="20"/>
              </w:rPr>
              <w:t>основы инструментария профессиональной деятельности в сфере социальной работы.</w:t>
            </w:r>
          </w:p>
          <w:p w:rsidR="00BA62C8" w:rsidRPr="00BE070A" w:rsidRDefault="00BA62C8" w:rsidP="008631A7">
            <w:pPr>
              <w:pStyle w:val="Default"/>
              <w:jc w:val="both"/>
              <w:rPr>
                <w:color w:val="auto"/>
                <w:sz w:val="20"/>
                <w:szCs w:val="20"/>
              </w:rPr>
            </w:pPr>
            <w:r w:rsidRPr="00BE070A">
              <w:rPr>
                <w:color w:val="auto"/>
                <w:sz w:val="20"/>
                <w:szCs w:val="20"/>
              </w:rPr>
              <w:t>ИОПК-4.2</w:t>
            </w:r>
          </w:p>
          <w:p w:rsidR="00BA62C8" w:rsidRPr="00BE070A" w:rsidRDefault="00BA62C8" w:rsidP="008631A7">
            <w:pPr>
              <w:pStyle w:val="Default"/>
              <w:jc w:val="both"/>
              <w:rPr>
                <w:i/>
                <w:sz w:val="20"/>
                <w:szCs w:val="20"/>
              </w:rPr>
            </w:pPr>
            <w:r w:rsidRPr="00BE070A">
              <w:rPr>
                <w:b/>
                <w:i/>
                <w:color w:val="auto"/>
                <w:sz w:val="20"/>
                <w:szCs w:val="20"/>
              </w:rPr>
              <w:t xml:space="preserve"> </w:t>
            </w:r>
            <w:r w:rsidRPr="00BE070A">
              <w:rPr>
                <w:i/>
                <w:sz w:val="20"/>
                <w:szCs w:val="20"/>
              </w:rPr>
              <w:t>Умеет</w:t>
            </w:r>
          </w:p>
          <w:p w:rsidR="00BA62C8" w:rsidRPr="00BE070A" w:rsidRDefault="00BA62C8" w:rsidP="008631A7">
            <w:pPr>
              <w:pStyle w:val="TableParagraph"/>
              <w:ind w:right="116"/>
              <w:rPr>
                <w:sz w:val="20"/>
                <w:szCs w:val="20"/>
              </w:rPr>
            </w:pPr>
            <w:r w:rsidRPr="00BE070A">
              <w:rPr>
                <w:sz w:val="20"/>
                <w:szCs w:val="20"/>
              </w:rPr>
              <w:t>Применять основные методы и приемы профессиональной деятельности в сфере социальной работы</w:t>
            </w:r>
          </w:p>
          <w:p w:rsidR="00BA62C8" w:rsidRPr="00BE070A" w:rsidRDefault="00BA62C8" w:rsidP="008631A7">
            <w:pPr>
              <w:jc w:val="both"/>
              <w:rPr>
                <w:color w:val="000000"/>
                <w:kern w:val="24"/>
              </w:rPr>
            </w:pPr>
            <w:r w:rsidRPr="00BE070A">
              <w:rPr>
                <w:color w:val="000000"/>
                <w:kern w:val="24"/>
              </w:rPr>
              <w:t>ИОПК-4.3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rPr>
                <w:color w:val="000000"/>
                <w:kern w:val="24"/>
              </w:rPr>
              <w:t xml:space="preserve">методами и приемами контроля </w:t>
            </w:r>
            <w:r w:rsidRPr="00BE070A">
              <w:t>в профессиональной деятельности в сфере социальной работы</w:t>
            </w:r>
            <w:r w:rsidRPr="00BE070A">
              <w:rPr>
                <w:color w:val="000000"/>
                <w:kern w:val="24"/>
              </w:rPr>
              <w:t>.</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917B38" w:rsidRPr="007F45DA" w:rsidTr="008631A7">
        <w:trPr>
          <w:trHeight w:val="425"/>
          <w:jc w:val="center"/>
        </w:trPr>
        <w:tc>
          <w:tcPr>
            <w:tcW w:w="1296" w:type="pct"/>
          </w:tcPr>
          <w:p w:rsidR="00917B38" w:rsidRPr="007F45DA" w:rsidRDefault="00917B38" w:rsidP="0068389D">
            <w:pPr>
              <w:rPr>
                <w:iCs/>
                <w:highlight w:val="green"/>
              </w:rPr>
            </w:pPr>
            <w:r w:rsidRPr="007F45DA">
              <w:rPr>
                <w:b/>
                <w:sz w:val="20"/>
                <w:szCs w:val="20"/>
              </w:rPr>
              <w:t>ПК 1</w:t>
            </w:r>
            <w:r w:rsidRPr="007F45DA">
              <w:rPr>
                <w:sz w:val="20"/>
                <w:szCs w:val="20"/>
              </w:rPr>
              <w:t xml:space="preserve"> </w:t>
            </w:r>
            <w:r w:rsidRPr="009805CD">
              <w:rPr>
                <w:sz w:val="20"/>
                <w:szCs w:val="20"/>
                <w:lang w:eastAsia="en-US"/>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p w:rsidR="00917B38" w:rsidRPr="007F45DA" w:rsidRDefault="00917B38" w:rsidP="00A35625">
            <w:pPr>
              <w:spacing w:before="60" w:after="60"/>
              <w:rPr>
                <w:iCs/>
                <w:highlight w:val="green"/>
              </w:rPr>
            </w:pPr>
            <w:r w:rsidRPr="007F45DA">
              <w:rPr>
                <w:b/>
                <w:sz w:val="20"/>
                <w:szCs w:val="20"/>
              </w:rPr>
              <w:t xml:space="preserve"> </w:t>
            </w:r>
          </w:p>
        </w:tc>
        <w:tc>
          <w:tcPr>
            <w:tcW w:w="3704" w:type="pct"/>
            <w:vAlign w:val="center"/>
          </w:tcPr>
          <w:p w:rsidR="00917B38" w:rsidRPr="00BE070A" w:rsidRDefault="00917B38" w:rsidP="008631A7">
            <w:pPr>
              <w:tabs>
                <w:tab w:val="left" w:pos="318"/>
              </w:tabs>
              <w:rPr>
                <w:lang w:eastAsia="en-US"/>
              </w:rPr>
            </w:pPr>
            <w:r>
              <w:rPr>
                <w:lang w:eastAsia="en-US"/>
              </w:rPr>
              <w:t>И</w:t>
            </w:r>
            <w:r w:rsidRPr="00BE070A">
              <w:rPr>
                <w:lang w:eastAsia="en-US"/>
              </w:rPr>
              <w:t>ПК-1.1</w:t>
            </w:r>
          </w:p>
          <w:p w:rsidR="00917B38" w:rsidRPr="00BE070A" w:rsidRDefault="00917B38" w:rsidP="008631A7">
            <w:pPr>
              <w:tabs>
                <w:tab w:val="left" w:pos="318"/>
              </w:tabs>
              <w:rPr>
                <w:i/>
                <w:lang w:eastAsia="en-US"/>
              </w:rPr>
            </w:pPr>
            <w:r w:rsidRPr="00BE070A">
              <w:rPr>
                <w:i/>
                <w:lang w:eastAsia="en-US"/>
              </w:rPr>
              <w:t>Знает</w:t>
            </w:r>
          </w:p>
          <w:p w:rsidR="00917B38" w:rsidRPr="00E31AF8" w:rsidRDefault="00917B38" w:rsidP="008631A7">
            <w:r w:rsidRPr="00E31AF8">
              <w:t>методы диагностики причин, ухудшающих условия жизнедеятельности граждан</w:t>
            </w:r>
            <w:r>
              <w:t>.</w:t>
            </w:r>
          </w:p>
          <w:p w:rsidR="00917B38" w:rsidRPr="00BE070A" w:rsidRDefault="00917B38" w:rsidP="008631A7">
            <w:pPr>
              <w:tabs>
                <w:tab w:val="left" w:pos="318"/>
              </w:tabs>
            </w:pPr>
            <w:r>
              <w:t>И</w:t>
            </w:r>
            <w:r w:rsidRPr="00BE070A">
              <w:t>ПК-1.2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tabs>
                <w:tab w:val="left" w:pos="318"/>
              </w:tabs>
              <w:rPr>
                <w:lang w:eastAsia="en-US"/>
              </w:rPr>
            </w:pPr>
            <w:r w:rsidRPr="00E31AF8">
              <w:t>применять методы диагностики причин, ухудшающих условия жизнедеятельности граждан</w:t>
            </w:r>
          </w:p>
          <w:p w:rsidR="00917B38" w:rsidRPr="00BE070A" w:rsidRDefault="00917B38" w:rsidP="008631A7">
            <w:pPr>
              <w:tabs>
                <w:tab w:val="left" w:pos="318"/>
              </w:tabs>
              <w:rPr>
                <w:lang w:eastAsia="en-US"/>
              </w:rPr>
            </w:pPr>
            <w:r>
              <w:rPr>
                <w:lang w:eastAsia="en-US"/>
              </w:rPr>
              <w:t>И</w:t>
            </w:r>
            <w:r w:rsidRPr="00BE070A">
              <w:rPr>
                <w:lang w:eastAsia="en-US"/>
              </w:rPr>
              <w:t>ПК-1.3</w:t>
            </w:r>
          </w:p>
          <w:p w:rsidR="00917B38" w:rsidRPr="00BE070A" w:rsidRDefault="00917B38" w:rsidP="008631A7">
            <w:pPr>
              <w:jc w:val="both"/>
              <w:rPr>
                <w:i/>
                <w:color w:val="000000"/>
                <w:kern w:val="24"/>
              </w:rPr>
            </w:pPr>
            <w:r>
              <w:rPr>
                <w:i/>
                <w:color w:val="000000"/>
                <w:kern w:val="24"/>
              </w:rPr>
              <w:t>В</w:t>
            </w:r>
            <w:r w:rsidRPr="00BE070A">
              <w:rPr>
                <w:i/>
                <w:color w:val="000000"/>
                <w:kern w:val="24"/>
              </w:rPr>
              <w:t xml:space="preserve">ладеет </w:t>
            </w:r>
          </w:p>
          <w:p w:rsidR="00917B38" w:rsidRPr="00E31AF8" w:rsidRDefault="00917B38" w:rsidP="008631A7">
            <w:pPr>
              <w:jc w:val="both"/>
            </w:pPr>
            <w:r w:rsidRPr="00E31AF8">
              <w:t>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917B38" w:rsidRPr="007F45DA" w:rsidTr="008631A7">
        <w:trPr>
          <w:trHeight w:val="425"/>
          <w:jc w:val="center"/>
        </w:trPr>
        <w:tc>
          <w:tcPr>
            <w:tcW w:w="1296" w:type="pct"/>
            <w:vAlign w:val="center"/>
          </w:tcPr>
          <w:p w:rsidR="00917B38" w:rsidRPr="00917B38" w:rsidRDefault="00917B38" w:rsidP="008631A7">
            <w:pPr>
              <w:tabs>
                <w:tab w:val="left" w:pos="708"/>
              </w:tabs>
              <w:rPr>
                <w:sz w:val="20"/>
                <w:szCs w:val="20"/>
                <w:lang w:eastAsia="en-US"/>
              </w:rPr>
            </w:pPr>
            <w:r w:rsidRPr="00917B38">
              <w:rPr>
                <w:b/>
                <w:sz w:val="20"/>
                <w:szCs w:val="20"/>
              </w:rPr>
              <w:t>ПК-2</w:t>
            </w:r>
            <w:r>
              <w:rPr>
                <w:sz w:val="20"/>
                <w:szCs w:val="20"/>
              </w:rPr>
              <w:t xml:space="preserve"> </w:t>
            </w:r>
            <w:r w:rsidRPr="00917B38">
              <w:rPr>
                <w:sz w:val="20"/>
                <w:szCs w:val="20"/>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c>
          <w:tcPr>
            <w:tcW w:w="3704" w:type="pct"/>
            <w:vAlign w:val="center"/>
          </w:tcPr>
          <w:p w:rsidR="00917B38" w:rsidRPr="00BE070A" w:rsidRDefault="00917B38" w:rsidP="00917B38">
            <w:pPr>
              <w:tabs>
                <w:tab w:val="left" w:pos="318"/>
              </w:tabs>
              <w:rPr>
                <w:lang w:eastAsia="en-US"/>
              </w:rPr>
            </w:pPr>
            <w:r>
              <w:rPr>
                <w:lang w:eastAsia="en-US"/>
              </w:rPr>
              <w:t>И</w:t>
            </w:r>
            <w:r w:rsidRPr="00BE070A">
              <w:rPr>
                <w:lang w:eastAsia="en-US"/>
              </w:rPr>
              <w:t>ПК-2.1</w:t>
            </w:r>
          </w:p>
          <w:p w:rsidR="00917B38" w:rsidRPr="00BE070A" w:rsidRDefault="00917B38" w:rsidP="00917B38">
            <w:pPr>
              <w:tabs>
                <w:tab w:val="left" w:pos="318"/>
              </w:tabs>
              <w:rPr>
                <w:i/>
                <w:lang w:eastAsia="en-US"/>
              </w:rPr>
            </w:pPr>
            <w:r w:rsidRPr="00BE070A">
              <w:rPr>
                <w:i/>
                <w:lang w:eastAsia="en-US"/>
              </w:rPr>
              <w:t>Знает</w:t>
            </w:r>
          </w:p>
          <w:p w:rsidR="00917B38" w:rsidRPr="00E31AF8" w:rsidRDefault="00917B38" w:rsidP="00917B38">
            <w:r w:rsidRPr="00E31AF8">
              <w:t>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p w:rsidR="00917B38" w:rsidRPr="00BE070A" w:rsidRDefault="00917B38" w:rsidP="00917B38">
            <w:pPr>
              <w:tabs>
                <w:tab w:val="left" w:pos="318"/>
              </w:tabs>
            </w:pPr>
            <w:r>
              <w:t>И</w:t>
            </w:r>
            <w:r w:rsidRPr="00BE070A">
              <w:t>ПК-2.2</w:t>
            </w:r>
          </w:p>
          <w:p w:rsidR="00917B38" w:rsidRPr="00BE070A" w:rsidRDefault="00917B38" w:rsidP="00917B38">
            <w:pPr>
              <w:tabs>
                <w:tab w:val="left" w:pos="318"/>
              </w:tabs>
              <w:rPr>
                <w:i/>
              </w:rPr>
            </w:pPr>
            <w:r w:rsidRPr="00BE070A">
              <w:rPr>
                <w:i/>
              </w:rPr>
              <w:t>Умеет</w:t>
            </w:r>
          </w:p>
          <w:p w:rsidR="00917B38" w:rsidRPr="00E31AF8" w:rsidRDefault="00917B38" w:rsidP="00917B38">
            <w:pPr>
              <w:tabs>
                <w:tab w:val="left" w:pos="318"/>
              </w:tabs>
            </w:pPr>
            <w:r w:rsidRPr="00E31AF8">
              <w:t>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p w:rsidR="00917B38" w:rsidRPr="00BE070A" w:rsidRDefault="00917B38" w:rsidP="00917B38">
            <w:pPr>
              <w:tabs>
                <w:tab w:val="left" w:pos="318"/>
              </w:tabs>
            </w:pPr>
            <w:r>
              <w:t>И</w:t>
            </w:r>
            <w:r w:rsidRPr="00BE070A">
              <w:t>ПК-2.3</w:t>
            </w:r>
          </w:p>
          <w:p w:rsidR="00917B38" w:rsidRPr="00BE070A" w:rsidRDefault="00917B38" w:rsidP="00917B38">
            <w:pPr>
              <w:tabs>
                <w:tab w:val="left" w:pos="318"/>
              </w:tabs>
              <w:rPr>
                <w:i/>
              </w:rPr>
            </w:pPr>
            <w:r w:rsidRPr="00BE070A">
              <w:rPr>
                <w:i/>
              </w:rPr>
              <w:t>Владеет</w:t>
            </w:r>
          </w:p>
          <w:p w:rsidR="00917B38" w:rsidRDefault="00917B38" w:rsidP="00917B38">
            <w:pPr>
              <w:tabs>
                <w:tab w:val="left" w:pos="318"/>
              </w:tabs>
              <w:rPr>
                <w:lang w:eastAsia="en-US"/>
              </w:rPr>
            </w:pPr>
            <w:r w:rsidRPr="00E31AF8">
              <w:t>порядком оформления документации, необходимой для предоставления мер социальной защиты</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ПК-3 </w:t>
            </w:r>
            <w:r w:rsidRPr="00917B38">
              <w:rPr>
                <w:sz w:val="20"/>
                <w:szCs w:val="20"/>
              </w:rPr>
              <w:t>Способен к реализации деятельности по предоставлению социальных услуг, социального сопровождения, мер социальной поддержки и госу</w:t>
            </w:r>
            <w:r w:rsidRPr="00917B38">
              <w:rPr>
                <w:sz w:val="20"/>
                <w:szCs w:val="20"/>
              </w:rPr>
              <w:lastRenderedPageBreak/>
              <w:t>дарственной социальной помощи, а так же профилактике обстоятельств, обусловливающих нуждаемость в социальном обслуживании</w:t>
            </w:r>
          </w:p>
          <w:p w:rsidR="00917B38" w:rsidRPr="007F45DA" w:rsidRDefault="00917B38" w:rsidP="0068389D">
            <w:pPr>
              <w:rPr>
                <w:b/>
                <w:sz w:val="20"/>
                <w:szCs w:val="20"/>
              </w:rPr>
            </w:pPr>
          </w:p>
        </w:tc>
        <w:tc>
          <w:tcPr>
            <w:tcW w:w="3704" w:type="pct"/>
            <w:vAlign w:val="center"/>
          </w:tcPr>
          <w:p w:rsidR="00917B38" w:rsidRPr="00BE070A" w:rsidRDefault="00917B38" w:rsidP="008631A7">
            <w:pPr>
              <w:tabs>
                <w:tab w:val="left" w:pos="318"/>
              </w:tabs>
              <w:rPr>
                <w:lang w:eastAsia="en-US"/>
              </w:rPr>
            </w:pPr>
            <w:r>
              <w:rPr>
                <w:lang w:eastAsia="en-US"/>
              </w:rPr>
              <w:lastRenderedPageBreak/>
              <w:t>И</w:t>
            </w:r>
            <w:r w:rsidRPr="00BE070A">
              <w:rPr>
                <w:lang w:eastAsia="en-US"/>
              </w:rPr>
              <w:t>ПК-3.1</w:t>
            </w:r>
          </w:p>
          <w:p w:rsidR="00917B38" w:rsidRPr="00BE070A" w:rsidRDefault="00917B38" w:rsidP="008631A7">
            <w:pPr>
              <w:pStyle w:val="Default"/>
              <w:jc w:val="both"/>
              <w:rPr>
                <w:i/>
                <w:sz w:val="20"/>
                <w:szCs w:val="20"/>
              </w:rPr>
            </w:pPr>
            <w:r w:rsidRPr="00BE070A">
              <w:rPr>
                <w:i/>
                <w:sz w:val="20"/>
                <w:szCs w:val="20"/>
              </w:rPr>
              <w:t xml:space="preserve">Знает </w:t>
            </w:r>
          </w:p>
          <w:p w:rsidR="00917B38" w:rsidRPr="00E31AF8" w:rsidRDefault="00917B38" w:rsidP="008631A7">
            <w:pPr>
              <w:tabs>
                <w:tab w:val="left" w:pos="318"/>
              </w:tabs>
            </w:pPr>
            <w:r w:rsidRPr="00E31AF8">
              <w:t>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w:t>
            </w:r>
            <w:r w:rsidRPr="00E31AF8">
              <w:lastRenderedPageBreak/>
              <w:t>ственной социальной помощи.</w:t>
            </w:r>
          </w:p>
          <w:p w:rsidR="00917B38" w:rsidRPr="00BE070A" w:rsidRDefault="00917B38" w:rsidP="008631A7">
            <w:pPr>
              <w:tabs>
                <w:tab w:val="left" w:pos="318"/>
              </w:tabs>
            </w:pPr>
            <w:r>
              <w:t>И</w:t>
            </w:r>
            <w:r w:rsidRPr="00BE070A">
              <w:t>ПК-3.2.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jc w:val="both"/>
            </w:pPr>
            <w:r w:rsidRPr="00E31AF8">
              <w:t>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p w:rsidR="00917B38" w:rsidRPr="00BE070A" w:rsidRDefault="00917B38" w:rsidP="008631A7">
            <w:pPr>
              <w:tabs>
                <w:tab w:val="left" w:pos="318"/>
              </w:tabs>
            </w:pPr>
            <w:r>
              <w:t>И</w:t>
            </w:r>
            <w:r w:rsidRPr="00BE070A">
              <w:t>ПК-3.3</w:t>
            </w:r>
          </w:p>
          <w:p w:rsidR="00917B38" w:rsidRPr="00BE070A" w:rsidRDefault="00917B38" w:rsidP="008631A7">
            <w:pPr>
              <w:tabs>
                <w:tab w:val="left" w:pos="318"/>
              </w:tabs>
              <w:rPr>
                <w:i/>
                <w:color w:val="000000"/>
                <w:kern w:val="24"/>
              </w:rPr>
            </w:pPr>
            <w:r w:rsidRPr="00BE070A">
              <w:rPr>
                <w:i/>
                <w:color w:val="000000"/>
                <w:kern w:val="24"/>
              </w:rPr>
              <w:t xml:space="preserve">Владеет </w:t>
            </w:r>
          </w:p>
          <w:p w:rsidR="00917B38" w:rsidRPr="006C2781" w:rsidRDefault="00917B38" w:rsidP="008631A7">
            <w:pPr>
              <w:tabs>
                <w:tab w:val="left" w:pos="318"/>
              </w:tabs>
              <w:rPr>
                <w:lang w:eastAsia="en-US"/>
              </w:rPr>
            </w:pPr>
            <w:r w:rsidRPr="006C2781">
              <w:t>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rsidR="00917B38" w:rsidRPr="007F45DA" w:rsidTr="008631A7">
        <w:trPr>
          <w:trHeight w:val="425"/>
          <w:jc w:val="center"/>
        </w:trPr>
        <w:tc>
          <w:tcPr>
            <w:tcW w:w="1296" w:type="pct"/>
          </w:tcPr>
          <w:p w:rsidR="00917B38" w:rsidRPr="007F45DA" w:rsidRDefault="00917B38" w:rsidP="0068389D">
            <w:pPr>
              <w:rPr>
                <w:b/>
                <w:sz w:val="20"/>
                <w:szCs w:val="20"/>
              </w:rPr>
            </w:pPr>
            <w:r>
              <w:rPr>
                <w:b/>
                <w:sz w:val="20"/>
                <w:szCs w:val="20"/>
              </w:rPr>
              <w:lastRenderedPageBreak/>
              <w:t xml:space="preserve">ПК-4 </w:t>
            </w:r>
            <w:r w:rsidRPr="006C2781">
              <w:rPr>
                <w:sz w:val="20"/>
                <w:szCs w:val="20"/>
              </w:rPr>
              <w:t>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c>
          <w:tcPr>
            <w:tcW w:w="3704" w:type="pct"/>
            <w:vAlign w:val="center"/>
          </w:tcPr>
          <w:p w:rsidR="00917B38" w:rsidRPr="00BE070A" w:rsidRDefault="00917B38" w:rsidP="00917B38">
            <w:pPr>
              <w:pStyle w:val="Default"/>
              <w:jc w:val="both"/>
              <w:rPr>
                <w:sz w:val="20"/>
                <w:szCs w:val="20"/>
              </w:rPr>
            </w:pPr>
            <w:r>
              <w:rPr>
                <w:sz w:val="20"/>
                <w:szCs w:val="20"/>
              </w:rPr>
              <w:t>И</w:t>
            </w:r>
            <w:r w:rsidRPr="00BE070A">
              <w:rPr>
                <w:sz w:val="20"/>
                <w:szCs w:val="20"/>
              </w:rPr>
              <w:t xml:space="preserve">ПК-4.1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6C2781" w:rsidRDefault="00917B38" w:rsidP="00917B38">
            <w:pPr>
              <w:jc w:val="both"/>
            </w:pPr>
            <w:r w:rsidRPr="006C2781">
              <w:t xml:space="preserve">виды помощи и поддержки граждан и разных типов семей и семей с детьми, с целью преодоления неблагополучия и разрешения трудной жизненной ситуации </w:t>
            </w:r>
          </w:p>
          <w:p w:rsidR="00917B38" w:rsidRPr="00BE070A" w:rsidRDefault="00917B38" w:rsidP="00917B38">
            <w:pPr>
              <w:pStyle w:val="Default"/>
              <w:jc w:val="both"/>
              <w:rPr>
                <w:color w:val="auto"/>
                <w:sz w:val="20"/>
                <w:szCs w:val="20"/>
              </w:rPr>
            </w:pPr>
            <w:r>
              <w:rPr>
                <w:color w:val="auto"/>
                <w:sz w:val="20"/>
                <w:szCs w:val="20"/>
              </w:rPr>
              <w:t>И</w:t>
            </w:r>
            <w:r w:rsidRPr="00BE070A">
              <w:rPr>
                <w:color w:val="auto"/>
                <w:sz w:val="20"/>
                <w:szCs w:val="20"/>
              </w:rPr>
              <w:t>ПК-4.2</w:t>
            </w:r>
          </w:p>
          <w:p w:rsidR="00917B38" w:rsidRPr="00BE070A" w:rsidRDefault="00917B38" w:rsidP="00917B38">
            <w:pPr>
              <w:pStyle w:val="Default"/>
              <w:jc w:val="both"/>
              <w:rPr>
                <w:i/>
                <w:sz w:val="20"/>
                <w:szCs w:val="20"/>
              </w:rPr>
            </w:pPr>
            <w:r w:rsidRPr="00BE070A">
              <w:rPr>
                <w:b/>
                <w:i/>
                <w:color w:val="auto"/>
                <w:sz w:val="20"/>
                <w:szCs w:val="20"/>
              </w:rPr>
              <w:t xml:space="preserve"> </w:t>
            </w:r>
            <w:r w:rsidRPr="00BE070A">
              <w:rPr>
                <w:i/>
                <w:sz w:val="20"/>
                <w:szCs w:val="20"/>
              </w:rPr>
              <w:t>Умеет</w:t>
            </w:r>
          </w:p>
          <w:p w:rsidR="00917B38" w:rsidRPr="006C2781" w:rsidRDefault="00917B38" w:rsidP="00917B38">
            <w:pPr>
              <w:jc w:val="both"/>
            </w:pPr>
            <w:r w:rsidRPr="006C2781">
              <w:t>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p w:rsidR="00917B38" w:rsidRPr="00BE070A" w:rsidRDefault="00917B38" w:rsidP="00917B38">
            <w:pPr>
              <w:jc w:val="both"/>
              <w:rPr>
                <w:color w:val="000000"/>
                <w:kern w:val="24"/>
              </w:rPr>
            </w:pPr>
            <w:r>
              <w:rPr>
                <w:color w:val="000000"/>
                <w:kern w:val="24"/>
              </w:rPr>
              <w:t>И</w:t>
            </w:r>
            <w:r w:rsidRPr="00BE070A">
              <w:rPr>
                <w:color w:val="000000"/>
                <w:kern w:val="24"/>
              </w:rPr>
              <w:t>ПК-4.3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r>
              <w:t>.</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ПК-5 </w:t>
            </w:r>
            <w:r w:rsidRPr="00917B38">
              <w:rPr>
                <w:sz w:val="20"/>
                <w:szCs w:val="20"/>
              </w:rPr>
              <w:t>Способен к осуществлению прогнозирования, проектирования и моделирования процессов, направленных на улучшение условий жизнедеятельности граждан</w:t>
            </w:r>
          </w:p>
          <w:p w:rsidR="00917B38" w:rsidRPr="007F45DA" w:rsidRDefault="00917B38" w:rsidP="0068389D">
            <w:pPr>
              <w:rPr>
                <w:b/>
                <w:sz w:val="20"/>
                <w:szCs w:val="20"/>
              </w:rPr>
            </w:pPr>
          </w:p>
        </w:tc>
        <w:tc>
          <w:tcPr>
            <w:tcW w:w="3704" w:type="pct"/>
            <w:vAlign w:val="center"/>
          </w:tcPr>
          <w:p w:rsidR="00917B38" w:rsidRPr="00BE070A" w:rsidRDefault="00917B38" w:rsidP="00917B38">
            <w:pPr>
              <w:pStyle w:val="Default"/>
              <w:jc w:val="both"/>
              <w:rPr>
                <w:sz w:val="20"/>
                <w:szCs w:val="20"/>
              </w:rPr>
            </w:pPr>
            <w:r>
              <w:rPr>
                <w:sz w:val="20"/>
                <w:szCs w:val="20"/>
              </w:rPr>
              <w:t>ИПК-5</w:t>
            </w:r>
            <w:r w:rsidRPr="00BE070A">
              <w:rPr>
                <w:sz w:val="20"/>
                <w:szCs w:val="20"/>
              </w:rPr>
              <w:t xml:space="preserve">.1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360EC2" w:rsidRDefault="00917B38" w:rsidP="00917B38">
            <w:pPr>
              <w:jc w:val="both"/>
            </w:pPr>
            <w:r w:rsidRPr="00360EC2">
              <w:t>технологии социального прогнозирования в сфере социальной защиты населения.</w:t>
            </w:r>
          </w:p>
          <w:p w:rsidR="00917B38" w:rsidRPr="00BE070A" w:rsidRDefault="00917B38" w:rsidP="00917B38">
            <w:pPr>
              <w:pStyle w:val="Default"/>
              <w:jc w:val="both"/>
              <w:rPr>
                <w:color w:val="auto"/>
                <w:sz w:val="20"/>
                <w:szCs w:val="20"/>
              </w:rPr>
            </w:pPr>
            <w:r>
              <w:rPr>
                <w:color w:val="auto"/>
                <w:sz w:val="20"/>
                <w:szCs w:val="20"/>
              </w:rPr>
              <w:t>ИПК-5</w:t>
            </w:r>
            <w:r w:rsidRPr="00BE070A">
              <w:rPr>
                <w:color w:val="auto"/>
                <w:sz w:val="20"/>
                <w:szCs w:val="20"/>
              </w:rPr>
              <w:t>.2</w:t>
            </w:r>
          </w:p>
          <w:p w:rsidR="00917B38" w:rsidRPr="00BE070A" w:rsidRDefault="00917B38" w:rsidP="00917B38">
            <w:pPr>
              <w:pStyle w:val="Default"/>
              <w:jc w:val="both"/>
              <w:rPr>
                <w:i/>
                <w:sz w:val="20"/>
                <w:szCs w:val="20"/>
              </w:rPr>
            </w:pPr>
            <w:r w:rsidRPr="00BE070A">
              <w:rPr>
                <w:i/>
                <w:sz w:val="20"/>
                <w:szCs w:val="20"/>
              </w:rPr>
              <w:t>Умеет</w:t>
            </w:r>
          </w:p>
          <w:p w:rsidR="00917B38" w:rsidRPr="00360EC2" w:rsidRDefault="00917B38" w:rsidP="00917B38">
            <w:pPr>
              <w:jc w:val="both"/>
            </w:pPr>
            <w:r w:rsidRPr="00360EC2">
              <w:t>применять  технологии социального прогнозирования в сфере социальной защиты населения.</w:t>
            </w:r>
          </w:p>
          <w:p w:rsidR="00917B38" w:rsidRPr="00BE070A" w:rsidRDefault="00917B38" w:rsidP="00917B38">
            <w:pPr>
              <w:jc w:val="both"/>
              <w:rPr>
                <w:color w:val="000000"/>
                <w:kern w:val="24"/>
              </w:rPr>
            </w:pPr>
            <w:r>
              <w:rPr>
                <w:color w:val="000000"/>
                <w:kern w:val="24"/>
              </w:rPr>
              <w:t>ИПК-5</w:t>
            </w:r>
            <w:r w:rsidRPr="00BE070A">
              <w:rPr>
                <w:color w:val="000000"/>
                <w:kern w:val="24"/>
              </w:rPr>
              <w:t>.3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навыками разработки проектов, направленных на обеспечение социального благополучия и социальной защиты граждан.</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917B38">
      <w:pPr>
        <w:ind w:firstLine="567"/>
        <w:jc w:val="both"/>
      </w:pPr>
      <w:r w:rsidRPr="007F45DA">
        <w:t>Государственная итоговая аттестация в полном объеме относится к обязательной части (</w:t>
      </w:r>
      <w:r w:rsidR="00083819" w:rsidRPr="007F45DA">
        <w:t>Блок 3.Государственная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квалификационной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r w:rsidRPr="007F45DA">
        <w:lastRenderedPageBreak/>
        <w:t xml:space="preserve"> </w:t>
      </w:r>
    </w:p>
    <w:p w:rsidR="00DC092E" w:rsidRPr="007F45DA" w:rsidRDefault="00DC092E" w:rsidP="0009359E">
      <w:pPr>
        <w:jc w:val="center"/>
        <w:rPr>
          <w:b/>
        </w:rPr>
      </w:pPr>
      <w:r w:rsidRPr="007F45DA">
        <w:rPr>
          <w:b/>
          <w:bCs/>
        </w:rPr>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917B38">
        <w:t>по направлению подготовки 39.03.02 Социальная работа</w:t>
      </w:r>
      <w:r w:rsidR="00602DE3" w:rsidRPr="007F45DA">
        <w:t xml:space="preserve"> (уровень бакалавриата), направленность (про</w:t>
      </w:r>
      <w:r w:rsidR="00917B38">
        <w:t>филь) «Социальная работа с населением</w:t>
      </w:r>
      <w:r w:rsidR="00602DE3" w:rsidRPr="007F45DA">
        <w:t>»</w:t>
      </w:r>
      <w:r w:rsidR="00602DE3" w:rsidRPr="007F45DA">
        <w:rPr>
          <w:b/>
        </w:rPr>
        <w:t xml:space="preserve"> </w:t>
      </w:r>
      <w:r w:rsidRPr="007F45DA">
        <w:t>представляет собой работу, демонстрирующую уровень подготовленности выпускника к самостоятельной профессиональной деятельности</w:t>
      </w:r>
      <w:r w:rsidR="00602DE3" w:rsidRPr="007F45DA">
        <w:t xml:space="preserve"> и </w:t>
      </w:r>
      <w:r w:rsidRPr="007F45DA">
        <w:t xml:space="preserve">должна соответствовать видам и задачам его профессиональной деятельности. </w:t>
      </w:r>
    </w:p>
    <w:p w:rsidR="00DC092E" w:rsidRPr="007F45DA" w:rsidRDefault="00DC092E" w:rsidP="00DC092E">
      <w:pPr>
        <w:ind w:firstLine="540"/>
        <w:jc w:val="both"/>
      </w:pPr>
      <w:r w:rsidRPr="007F45D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7F45DA" w:rsidRDefault="00DC092E" w:rsidP="00DC092E">
      <w:pPr>
        <w:ind w:firstLine="540"/>
        <w:jc w:val="both"/>
      </w:pPr>
      <w:r w:rsidRPr="007F45D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r w:rsidR="00DC092E" w:rsidRPr="007F45DA">
        <w:t xml:space="preserve"> </w:t>
      </w:r>
      <w:hyperlink r:id="rId8"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r w:rsidRPr="007F45DA">
        <w:t xml:space="preserve"> </w:t>
      </w:r>
      <w:r w:rsidR="008A1681" w:rsidRPr="007F45DA">
        <w:t>ЧУОО ВО «Омская гуманитарная академия»</w:t>
      </w:r>
      <w:r w:rsidRPr="007F45DA">
        <w:t>. Порядок проверки ВКР на объём заимствования, в том числе содержательного, выявления неправомочных заимствований</w:t>
      </w:r>
      <w:r w:rsidR="0030668E" w:rsidRPr="007F45DA">
        <w:t xml:space="preserve"> определен </w:t>
      </w:r>
      <w:hyperlink r:id="rId9"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7F45DA">
        <w:t>.</w:t>
      </w:r>
      <w:r w:rsidR="00602DE3" w:rsidRPr="007F45D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972C8E">
          <w:rPr>
            <w:rStyle w:val="a5"/>
          </w:rPr>
          <w:t>http://omga.su/sveden/files/pol_o_prav_oform.pdf).</w:t>
        </w:r>
      </w:hyperlink>
    </w:p>
    <w:p w:rsidR="00692DC8" w:rsidRPr="007F45DA" w:rsidRDefault="00692DC8" w:rsidP="00F04AC3">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w:t>
      </w:r>
      <w:r w:rsidR="00602DE3" w:rsidRPr="007F45DA">
        <w:rPr>
          <w:rFonts w:ascii="Times New Roman" w:hAnsi="Times New Roman" w:cs="Times New Roman"/>
          <w:sz w:val="24"/>
          <w:szCs w:val="24"/>
        </w:rPr>
        <w:t xml:space="preserve"> </w:t>
      </w:r>
      <w:r w:rsidRPr="007F45D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ad"/>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ad"/>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ad"/>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ad"/>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выпускающей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задание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согласованию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ру</w:t>
      </w:r>
      <w:r w:rsidRPr="007F45DA">
        <w:rPr>
          <w:rFonts w:ascii="Times New Roman" w:hAnsi="Times New Roman" w:cs="Times New Roman"/>
          <w:sz w:val="24"/>
          <w:szCs w:val="24"/>
        </w:rPr>
        <w:lastRenderedPageBreak/>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w:t>
      </w:r>
      <w:r w:rsidR="0009359E" w:rsidRPr="007F45DA">
        <w:rPr>
          <w:rFonts w:ascii="Times New Roman" w:hAnsi="Times New Roman" w:cs="Times New Roman"/>
          <w:sz w:val="24"/>
          <w:szCs w:val="24"/>
        </w:rPr>
        <w:t xml:space="preserve"> </w:t>
      </w:r>
      <w:r w:rsidRPr="007F45D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7F45DA" w:rsidRDefault="00692DC8" w:rsidP="00384D4D">
      <w:pPr>
        <w:ind w:firstLine="540"/>
        <w:contextualSpacing/>
        <w:jc w:val="both"/>
      </w:pPr>
      <w:r w:rsidRPr="007F45DA">
        <w:t>В государственную экзаменационную комиссию до начала защиты ВКР предоставляются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r w:rsidRPr="007F45DA">
        <w:t>ВКР_Иванов_ИИ.</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r w:rsidRPr="007F45DA">
        <w:t>Антиплагиат_ВКР_Иванов_ИИ.</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r w:rsidRPr="007F45DA">
        <w:t>Антиплагиат_ВКР_Иванов_ИИ.</w:t>
      </w:r>
      <w:r w:rsidRPr="007F45DA">
        <w:rPr>
          <w:lang w:val="en-US"/>
        </w:rPr>
        <w:t>png</w:t>
      </w:r>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972C8E">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lastRenderedPageBreak/>
        <w:t xml:space="preserve">для ВКР по программам бакалавриата – </w:t>
      </w:r>
      <w:r w:rsidR="00602DE3" w:rsidRPr="007F45DA">
        <w:t>5</w:t>
      </w:r>
      <w:r w:rsidRPr="007F45DA">
        <w:t>0%.</w:t>
      </w:r>
    </w:p>
    <w:p w:rsidR="00602DE3" w:rsidRPr="007F45DA" w:rsidRDefault="00602DE3" w:rsidP="00F04AC3">
      <w:pPr>
        <w:widowControl w:val="0"/>
        <w:numPr>
          <w:ilvl w:val="0"/>
          <w:numId w:val="3"/>
        </w:numPr>
        <w:contextualSpacing/>
        <w:jc w:val="both"/>
      </w:pPr>
      <w:r w:rsidRPr="007F45DA">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rPr>
          <w:lang w:eastAsia="en-US"/>
        </w:rPr>
        <w:t xml:space="preserve"> </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оригинальности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692DC8"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 связанные с темой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1" w:name="Par157"/>
      <w:bookmarkEnd w:id="1"/>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7F45DA">
        <w:t>тизировать и обобщать матери</w:t>
      </w:r>
      <w:r w:rsidRPr="007F45D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w:t>
      </w:r>
      <w:r w:rsidRPr="007F45DA">
        <w:rPr>
          <w:rFonts w:ascii="Times New Roman" w:hAnsi="Times New Roman" w:cs="Times New Roman"/>
          <w:sz w:val="24"/>
          <w:szCs w:val="24"/>
        </w:rPr>
        <w:lastRenderedPageBreak/>
        <w:t xml:space="preserve">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проводим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оценивания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r w:rsidRPr="007F45DA">
              <w:rPr>
                <w:sz w:val="22"/>
                <w:szCs w:val="22"/>
              </w:rPr>
              <w:t>Неудовлетвори-тельно</w:t>
            </w:r>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выбора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определены решаемые практические задачи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неактуальна и не соответствует профилю направления подготовки</w:t>
            </w:r>
          </w:p>
        </w:tc>
      </w:tr>
      <w:tr w:rsidR="002727F7" w:rsidRPr="007F45DA" w:rsidTr="00071611">
        <w:trPr>
          <w:trHeight w:val="1977"/>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Логика работы, соответствие содержания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выстроена нелогично, содержание не соответствует теме работы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самостоятельности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решены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поставленные руководителем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необходимыми расчетами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обоснованы, не подтверждены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оформления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 xml:space="preserve">Оформление ВКР (текстовой части и графической части) полностью соответствует требованиям нормативных </w:t>
            </w:r>
            <w:r w:rsidRPr="007F45DA">
              <w:rPr>
                <w:sz w:val="22"/>
                <w:szCs w:val="22"/>
              </w:rPr>
              <w:lastRenderedPageBreak/>
              <w:t>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имеет незначительные отклонения от требова</w:t>
            </w:r>
            <w:r w:rsidRPr="007F45DA">
              <w:rPr>
                <w:sz w:val="22"/>
                <w:szCs w:val="22"/>
              </w:rPr>
              <w:lastRenderedPageBreak/>
              <w:t>ний нормативных документов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имеет значительные отклонения от требований норма</w:t>
            </w:r>
            <w:r w:rsidRPr="007F45DA">
              <w:rPr>
                <w:sz w:val="22"/>
                <w:szCs w:val="22"/>
              </w:rPr>
              <w:lastRenderedPageBreak/>
              <w:t>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не соответствует требованиям нормативных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наглядных материалов (презентации)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докладе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использованных источников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внедрения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могут быть использованы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не представляют значимость и ценность, не имеют возможность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383D9B" w:rsidRDefault="00383D9B" w:rsidP="00E01093">
      <w:pPr>
        <w:numPr>
          <w:ilvl w:val="0"/>
          <w:numId w:val="32"/>
        </w:numPr>
        <w:tabs>
          <w:tab w:val="left" w:pos="426"/>
        </w:tabs>
        <w:ind w:left="567" w:firstLine="142"/>
        <w:jc w:val="both"/>
      </w:pPr>
      <w:r>
        <w:rPr>
          <w:i/>
          <w:iCs/>
        </w:rPr>
        <w:t>Григорьева, И. А. </w:t>
      </w:r>
      <w:r>
        <w:t xml:space="preserve"> Теория социальной работы : учебник для вузов / И. А. Григорьева, В. Н. Келасьев. — 2-е изд., перераб. и доп. — Москва : Изда</w:t>
      </w:r>
      <w:r w:rsidR="00E01093">
        <w:t>тельство Юрайт, 2021</w:t>
      </w:r>
      <w:r>
        <w:t xml:space="preserve">. — 254 с. — (Высшее образование). — ISBN 978-5-534-04390-7. — Текст : электронный // Образовательная платформа Юрайт [сайт]. — URL: </w:t>
      </w:r>
      <w:hyperlink r:id="rId12" w:history="1">
        <w:r w:rsidR="00972C8E">
          <w:rPr>
            <w:rStyle w:val="a5"/>
          </w:rPr>
          <w:t>https://urait.ru/bcode/491679</w:t>
        </w:r>
      </w:hyperlink>
    </w:p>
    <w:p w:rsidR="00383D9B" w:rsidRDefault="00383D9B" w:rsidP="00E01093">
      <w:pPr>
        <w:numPr>
          <w:ilvl w:val="0"/>
          <w:numId w:val="32"/>
        </w:numPr>
        <w:tabs>
          <w:tab w:val="left" w:pos="426"/>
        </w:tabs>
        <w:ind w:left="567" w:firstLine="142"/>
        <w:jc w:val="both"/>
      </w:pPr>
      <w:r>
        <w:rPr>
          <w:i/>
          <w:iCs/>
        </w:rPr>
        <w:t>Кононова, Л. И. </w:t>
      </w:r>
      <w:r>
        <w:t xml:space="preserve"> Технология социальной работы : учебник для бакалавров / Л. И. Кононова, Е. И. Холостова ; ответственные редакторы Л. И. Кононова, Е. И. Холостова. — Москва : Издательство Юрайт, 2019. — 503 с. — (Высшее образование). — ISBN 978-5-9916-2076-5. — Текст : электронный // Образовательная платформа Юрайт [сайт]. — URL: </w:t>
      </w:r>
      <w:hyperlink r:id="rId13" w:history="1">
        <w:r w:rsidR="00972C8E">
          <w:rPr>
            <w:rStyle w:val="a5"/>
          </w:rPr>
          <w:t>https://urait.ru/bcode/425248</w:t>
        </w:r>
      </w:hyperlink>
      <w:r>
        <w:t xml:space="preserve"> </w:t>
      </w:r>
    </w:p>
    <w:p w:rsidR="00E01093" w:rsidRDefault="00E01093" w:rsidP="00E01093">
      <w:pPr>
        <w:numPr>
          <w:ilvl w:val="0"/>
          <w:numId w:val="32"/>
        </w:numPr>
        <w:tabs>
          <w:tab w:val="left" w:pos="426"/>
        </w:tabs>
        <w:ind w:left="567" w:firstLine="142"/>
        <w:jc w:val="both"/>
      </w:pPr>
      <w:r>
        <w:rPr>
          <w:i/>
          <w:iCs/>
        </w:rPr>
        <w:t>Коряковцева, О. А. </w:t>
      </w:r>
      <w:r>
        <w:t xml:space="preserve"> Технология социальной работы с семьей и детьми : учебное пособие для среднего профессионального образования / О. А. Коряковцева. — 2-е изд., испр. и доп. — Москва : Издательство Юрайт, 2021. — 225 с. — (Профессиональное образование). — ISBN 978-5-534-08985-1. — Текст : электронный // Образовательная платформа Юрайт [сайт]. — URL: </w:t>
      </w:r>
      <w:hyperlink r:id="rId14" w:history="1">
        <w:r w:rsidR="00972C8E">
          <w:rPr>
            <w:rStyle w:val="a5"/>
          </w:rPr>
          <w:t>https://urait.ru/bcode/492513</w:t>
        </w:r>
      </w:hyperlink>
      <w:r>
        <w:t xml:space="preserve"> (дата обращения:</w:t>
      </w:r>
    </w:p>
    <w:p w:rsidR="00E01093" w:rsidRDefault="00E01093" w:rsidP="00E01093">
      <w:pPr>
        <w:numPr>
          <w:ilvl w:val="0"/>
          <w:numId w:val="32"/>
        </w:numPr>
        <w:tabs>
          <w:tab w:val="left" w:pos="426"/>
        </w:tabs>
        <w:ind w:left="567" w:firstLine="142"/>
        <w:jc w:val="both"/>
      </w:pPr>
      <w:r>
        <w:rPr>
          <w:i/>
          <w:iCs/>
        </w:rPr>
        <w:t>Нагорнова, А. Ю. </w:t>
      </w:r>
      <w:r>
        <w:t xml:space="preserve"> Теория и технология социальной работы с пожилыми людьми : учебное пособие для вузов / А. Ю. Нагорнова. — 2-е изд., испр. и доп. — Москва : Издательство Юрайт, 2021. — 133 с. — (Высшее образование). — ISBN 978-5-534-07367-6. — Текст : электронный // Образовательная платформа Юрайт [сайт]. — URL: </w:t>
      </w:r>
      <w:hyperlink r:id="rId15" w:history="1">
        <w:r w:rsidR="00972C8E">
          <w:rPr>
            <w:rStyle w:val="a5"/>
          </w:rPr>
          <w:t>https://urait.ru/bcode/492639</w:t>
        </w:r>
      </w:hyperlink>
    </w:p>
    <w:p w:rsidR="00383D9B" w:rsidRPr="007F45DA" w:rsidRDefault="00383D9B" w:rsidP="00E01093">
      <w:pPr>
        <w:numPr>
          <w:ilvl w:val="0"/>
          <w:numId w:val="32"/>
        </w:numPr>
        <w:tabs>
          <w:tab w:val="left" w:pos="426"/>
        </w:tabs>
        <w:ind w:left="567" w:firstLine="142"/>
        <w:jc w:val="both"/>
      </w:pPr>
      <w:r>
        <w:rPr>
          <w:i/>
          <w:iCs/>
        </w:rPr>
        <w:lastRenderedPageBreak/>
        <w:t>Приступа, Е. Н. </w:t>
      </w:r>
      <w:r>
        <w:t xml:space="preserve"> Теория социальной работы : учебник и практикум для вузов / Е. Н. Приступа. — 2-е изд., перераб. и доп. — М</w:t>
      </w:r>
      <w:r w:rsidR="00E01093">
        <w:t>осква : Издательство Юрайт, 2021</w:t>
      </w:r>
      <w:r>
        <w:t xml:space="preserve">. — 414 с. — (Высшее образование). — ISBN 978-5-534-03164-5. — Текст : электронный // Образовательная платформа Юрайт [сайт]. — URL: </w:t>
      </w:r>
      <w:hyperlink r:id="rId16" w:history="1">
        <w:r w:rsidR="00972C8E">
          <w:rPr>
            <w:rStyle w:val="a5"/>
          </w:rPr>
          <w:t>https://urait.ru/bcode/489429</w:t>
        </w:r>
      </w:hyperlink>
    </w:p>
    <w:p w:rsidR="00383D9B" w:rsidRDefault="00383D9B" w:rsidP="00E01093">
      <w:pPr>
        <w:numPr>
          <w:ilvl w:val="0"/>
          <w:numId w:val="32"/>
        </w:numPr>
        <w:tabs>
          <w:tab w:val="left" w:pos="426"/>
        </w:tabs>
        <w:ind w:left="567" w:firstLine="142"/>
        <w:jc w:val="both"/>
      </w:pPr>
      <w:r>
        <w:t>Социальная работа с проблемой клиента : учебное пособие для вузов / Г. В. Говорухина [и др.] ; под редакцией Л. Г. Гусляковой. — 2-е изд., перераб. и доп. — М</w:t>
      </w:r>
      <w:r w:rsidR="00E01093">
        <w:t>осква : Издательство Юрайт, 2021</w:t>
      </w:r>
      <w:r>
        <w:t xml:space="preserve">. — 154 с. — (Высшее образование). — ISBN 978-5-534-11798-1. — Текст : электронный // Образовательная платформа Юрайт [сайт]. — URL: </w:t>
      </w:r>
      <w:hyperlink r:id="rId17" w:history="1">
        <w:r w:rsidR="00972C8E">
          <w:rPr>
            <w:rStyle w:val="a5"/>
          </w:rPr>
          <w:t>https://urait.ru/bcode/496009</w:t>
        </w:r>
      </w:hyperlink>
    </w:p>
    <w:p w:rsidR="00383D9B" w:rsidRDefault="00383D9B" w:rsidP="00E01093">
      <w:pPr>
        <w:numPr>
          <w:ilvl w:val="0"/>
          <w:numId w:val="32"/>
        </w:numPr>
        <w:tabs>
          <w:tab w:val="left" w:pos="426"/>
        </w:tabs>
        <w:ind w:left="567" w:firstLine="142"/>
        <w:jc w:val="both"/>
      </w:pPr>
      <w:r>
        <w:t>Теория социальной работы : учебник для вузов / Е. И. Холостова [и др.] ; под редакцией Е. И. Холостовой, Л. И. Кононовой, М. В. Вдовиной. — 3-е изд., перераб. и доп. — М</w:t>
      </w:r>
      <w:r w:rsidR="00E01093">
        <w:t>осква : Издательство Юрайт, 2021</w:t>
      </w:r>
      <w:r>
        <w:t>. — 288 с. — (Высшее образование). — ISBN 978-5-534-02942-0. — Текст : электронный // Образовательная платформа Юрайт</w:t>
      </w:r>
    </w:p>
    <w:p w:rsidR="00383D9B" w:rsidRDefault="00383D9B" w:rsidP="00E01093">
      <w:pPr>
        <w:numPr>
          <w:ilvl w:val="0"/>
          <w:numId w:val="32"/>
        </w:numPr>
        <w:tabs>
          <w:tab w:val="left" w:pos="426"/>
        </w:tabs>
        <w:ind w:left="567" w:firstLine="142"/>
        <w:jc w:val="both"/>
      </w:pPr>
      <w:r>
        <w:rPr>
          <w:i/>
          <w:iCs/>
        </w:rPr>
        <w:t>Фирсов, М. В. </w:t>
      </w:r>
      <w:r>
        <w:t xml:space="preserve"> Теория социальной работы : учебник для бакалавров / М. В. Фирсов, Е. Г. Студенова. — 4-е изд., перераб. и доп. — Москва : Издательство Юрайт, 2021. — 455 с. — (Бакалавр. Прикладной курс). — ISBN 978-5-9916-1723-9. — Текст : электронный // Образовательная платформа Юрайт [сайт]. — URL: </w:t>
      </w:r>
      <w:hyperlink r:id="rId18" w:history="1">
        <w:r w:rsidR="00972C8E">
          <w:rPr>
            <w:rStyle w:val="a5"/>
          </w:rPr>
          <w:t>https://urait.ru/bcode/488264</w:t>
        </w:r>
      </w:hyperlink>
    </w:p>
    <w:p w:rsidR="00383D9B" w:rsidRDefault="00383D9B" w:rsidP="00E01093">
      <w:pPr>
        <w:numPr>
          <w:ilvl w:val="0"/>
          <w:numId w:val="32"/>
        </w:numPr>
        <w:tabs>
          <w:tab w:val="left" w:pos="426"/>
        </w:tabs>
        <w:ind w:left="567" w:firstLine="142"/>
        <w:jc w:val="both"/>
      </w:pPr>
      <w:r>
        <w:rPr>
          <w:i/>
          <w:iCs/>
        </w:rPr>
        <w:t>Фирсов, М. В. </w:t>
      </w:r>
      <w:r>
        <w:t xml:space="preserve"> Технология социальной работы : учебник и практикум для вузов / М. В. Фирсов, Е. Г. Студенова. — 3-е изд., перераб. и доп. — М</w:t>
      </w:r>
      <w:r w:rsidR="00E01093">
        <w:t>осква : Издательство Юрайт, 2021</w:t>
      </w:r>
      <w:r>
        <w:t xml:space="preserve">. — 557 с. — (Высшее образование). — ISBN 978-5-534-01364-1. — Текст : электронный // Образовательная платформа Юрайт [сайт]. — URL: </w:t>
      </w:r>
      <w:hyperlink r:id="rId19" w:history="1">
        <w:r w:rsidR="00972C8E">
          <w:rPr>
            <w:rStyle w:val="a5"/>
          </w:rPr>
          <w:t>https://urait.ru/bcode/488870</w:t>
        </w:r>
      </w:hyperlink>
    </w:p>
    <w:p w:rsidR="00692DC8" w:rsidRPr="007F45DA" w:rsidRDefault="00692DC8" w:rsidP="00F04AC3">
      <w:pPr>
        <w:tabs>
          <w:tab w:val="left" w:pos="426"/>
        </w:tabs>
        <w:jc w:val="center"/>
        <w:rPr>
          <w:b/>
        </w:rPr>
      </w:pPr>
    </w:p>
    <w:p w:rsidR="00692DC8" w:rsidRDefault="00692DC8" w:rsidP="00F04AC3">
      <w:pPr>
        <w:tabs>
          <w:tab w:val="left" w:pos="426"/>
          <w:tab w:val="center" w:pos="4819"/>
          <w:tab w:val="left" w:pos="6555"/>
        </w:tabs>
        <w:rPr>
          <w:b/>
        </w:rPr>
      </w:pPr>
      <w:r w:rsidRPr="007F45DA">
        <w:rPr>
          <w:b/>
        </w:rPr>
        <w:tab/>
      </w:r>
      <w:r w:rsidRPr="007F45DA">
        <w:rPr>
          <w:b/>
        </w:rPr>
        <w:tab/>
        <w:t>Дополнительная</w:t>
      </w:r>
    </w:p>
    <w:p w:rsidR="00E01093" w:rsidRPr="007F45DA" w:rsidRDefault="00E01093" w:rsidP="00E01093">
      <w:pPr>
        <w:tabs>
          <w:tab w:val="left" w:pos="426"/>
        </w:tabs>
        <w:ind w:left="720"/>
        <w:jc w:val="both"/>
      </w:pPr>
    </w:p>
    <w:p w:rsidR="00E01093" w:rsidRDefault="00E01093" w:rsidP="00E01093">
      <w:pPr>
        <w:tabs>
          <w:tab w:val="left" w:pos="426"/>
          <w:tab w:val="center" w:pos="4819"/>
          <w:tab w:val="left" w:pos="6555"/>
        </w:tabs>
        <w:ind w:left="567"/>
        <w:jc w:val="both"/>
      </w:pPr>
      <w:r>
        <w:rPr>
          <w:i/>
          <w:iCs/>
        </w:rPr>
        <w:t>1.Белинская, А. Б. </w:t>
      </w:r>
      <w:r>
        <w:t xml:space="preserve"> Основы социальной работы : учебное пособие для вузов / А. Б. Белинская. — 2-е изд. — Москва : Издательство Юрайт, 2022. — 199 с. — (Высшее образование). — ISBN 978-5-534-14725-4. — Текст : электронный // Образовательная платформа Юрайт [сайт]. — URL: </w:t>
      </w:r>
      <w:hyperlink r:id="rId20" w:history="1">
        <w:r w:rsidR="00972C8E">
          <w:rPr>
            <w:rStyle w:val="a5"/>
          </w:rPr>
          <w:t>https://urait.ru/bcode/488513</w:t>
        </w:r>
      </w:hyperlink>
    </w:p>
    <w:p w:rsidR="00E01093" w:rsidRDefault="00E01093" w:rsidP="00E01093">
      <w:pPr>
        <w:tabs>
          <w:tab w:val="left" w:pos="426"/>
          <w:tab w:val="center" w:pos="4819"/>
          <w:tab w:val="left" w:pos="6555"/>
        </w:tabs>
        <w:ind w:left="567"/>
        <w:jc w:val="both"/>
        <w:rPr>
          <w:i/>
          <w:iCs/>
        </w:rPr>
      </w:pPr>
      <w:r>
        <w:t xml:space="preserve">2.Основы социальной работы : учебное пособие для вузов / Н. Ф. Басов [и др.] ; под редакцией Н. Ф. Басова. — 5-е изд., испр. и доп. — Москва : Издательство Юрайт, 2022. — 213 с. — (Высшее образование). — ISBN 978-5-534-09616-3. — Текст : электронный // Образовательная платформа Юрайт [сайт]. — URL: </w:t>
      </w:r>
      <w:hyperlink r:id="rId21" w:history="1">
        <w:r w:rsidR="00972C8E">
          <w:rPr>
            <w:rStyle w:val="a5"/>
          </w:rPr>
          <w:t>https://urait.ru/bcode/493121</w:t>
        </w:r>
      </w:hyperlink>
    </w:p>
    <w:p w:rsidR="00E01093" w:rsidRDefault="00E01093" w:rsidP="00E01093">
      <w:pPr>
        <w:tabs>
          <w:tab w:val="left" w:pos="426"/>
          <w:tab w:val="center" w:pos="4819"/>
          <w:tab w:val="left" w:pos="6555"/>
        </w:tabs>
        <w:ind w:left="567"/>
        <w:jc w:val="both"/>
      </w:pPr>
      <w:r>
        <w:rPr>
          <w:i/>
          <w:iCs/>
        </w:rPr>
        <w:t>3.Приступа, Е. Н. </w:t>
      </w:r>
      <w:r>
        <w:t xml:space="preserve"> Теория и методика социальной работы : учебник и практикум для среднего профессионального образования / Е. Н. Приступа. — 2-е изд., перераб. и доп. — Москва : Издательство Юрайт, 2022. — 414 с. — (Профессиональное образование). — ISBN 978-5-534-04236-8. — Текст : электронный // Образовательная платформа Юрайт [сайт]. — URL: </w:t>
      </w:r>
      <w:hyperlink r:id="rId22" w:history="1">
        <w:r w:rsidR="00972C8E">
          <w:rPr>
            <w:rStyle w:val="a5"/>
          </w:rPr>
          <w:t>https://urait.ru/bcode/490189</w:t>
        </w:r>
      </w:hyperlink>
    </w:p>
    <w:p w:rsidR="00E01093" w:rsidRPr="007F45DA" w:rsidRDefault="00E01093" w:rsidP="00E01093">
      <w:pPr>
        <w:tabs>
          <w:tab w:val="left" w:pos="426"/>
          <w:tab w:val="center" w:pos="4819"/>
          <w:tab w:val="left" w:pos="6555"/>
        </w:tabs>
        <w:ind w:left="567"/>
        <w:jc w:val="both"/>
        <w:rPr>
          <w:b/>
        </w:rPr>
      </w:pPr>
      <w:r>
        <w:t xml:space="preserve">4.Технология социальной работы : учебник и практикум для вузов / Е. Н. Приступа [и др.] ; под редакцией Е. Н. Приступы. — Москва : Издательство Юрайт, 2022. — 463 с. — (Высшее образование). — ISBN 978-5-534-02820-1. — Текст : электронный // Образовательная платформа Юрайт [сайт]. — URL: </w:t>
      </w:r>
      <w:hyperlink r:id="rId23" w:history="1">
        <w:r w:rsidR="00972C8E">
          <w:rPr>
            <w:rStyle w:val="a5"/>
          </w:rPr>
          <w:t>https://urait.ru/bcode/498851</w:t>
        </w:r>
      </w:hyperlink>
    </w:p>
    <w:p w:rsidR="00E01093" w:rsidRPr="007F45DA" w:rsidRDefault="00E01093" w:rsidP="00E01093">
      <w:pPr>
        <w:tabs>
          <w:tab w:val="left" w:pos="426"/>
          <w:tab w:val="center" w:pos="4819"/>
          <w:tab w:val="left" w:pos="6555"/>
        </w:tabs>
        <w:ind w:left="567"/>
        <w:jc w:val="both"/>
        <w:rPr>
          <w:b/>
        </w:rPr>
      </w:pPr>
      <w:r>
        <w:t>5.Технология формирования имиджа, PR и рекламы в социальной работе : учебник и практикум для вузов / М. В. Воронцова [и др.] ; под редакцией М. В. Воронцовой. — Москва : Издательство Юрайт, 2022. — 251 с. — (Высшее образование). — ISBN 978-5-534-15152-7. — Текст : электронный // Образовательная платформа Юрайт</w:t>
      </w:r>
    </w:p>
    <w:p w:rsidR="00247D69" w:rsidRPr="007F45DA" w:rsidRDefault="00247D69" w:rsidP="00E01093">
      <w:pPr>
        <w:pStyle w:val="ConsPlusNormal"/>
        <w:tabs>
          <w:tab w:val="left" w:pos="426"/>
        </w:tabs>
        <w:ind w:left="567"/>
        <w:jc w:val="both"/>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r w:rsidRPr="007F45DA">
        <w:rPr>
          <w:rFonts w:ascii="Times New Roman" w:hAnsi="Times New Roman" w:cs="Times New Roman"/>
          <w:sz w:val="24"/>
          <w:szCs w:val="24"/>
          <w:lang w:val="en-US"/>
        </w:rPr>
        <w:t>IPRBooks</w:t>
      </w:r>
      <w:r w:rsidRPr="007F45DA">
        <w:rPr>
          <w:rFonts w:ascii="Times New Roman" w:hAnsi="Times New Roman" w:cs="Times New Roman"/>
          <w:sz w:val="24"/>
          <w:szCs w:val="24"/>
        </w:rPr>
        <w:t xml:space="preserve">  Режим доступа: </w:t>
      </w:r>
      <w:hyperlink r:id="rId24" w:history="1">
        <w:r w:rsidR="00972C8E">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ЭБС издательства «Юрайт» Режим доступа: </w:t>
      </w:r>
      <w:hyperlink r:id="rId25" w:history="1">
        <w:r w:rsidR="00972C8E">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Единое окно доступа к образовательным ресурсам. Режим доступа: </w:t>
      </w:r>
      <w:hyperlink r:id="rId26" w:history="1">
        <w:r w:rsidR="00972C8E">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7" w:history="1">
        <w:r w:rsidR="00972C8E">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Elsevier Режим доступа:  </w:t>
      </w:r>
      <w:hyperlink r:id="rId28" w:history="1">
        <w:r w:rsidR="00972C8E">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29" w:history="1">
        <w:r w:rsidR="00652A82">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0" w:history="1">
        <w:r w:rsidR="00972C8E">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1" w:history="1">
        <w:r w:rsidR="00972C8E">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2" w:history="1">
        <w:r w:rsidR="00972C8E">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3" w:history="1">
        <w:r w:rsidR="00972C8E">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4" w:history="1">
        <w:r w:rsidR="00972C8E">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5" w:history="1">
        <w:r w:rsidR="00972C8E">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Базы данных по законодательству Российской Федерации. Режим доступа:  </w:t>
      </w:r>
      <w:hyperlink r:id="rId36" w:history="1">
        <w:r w:rsidR="00972C8E">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00383D9B">
        <w:t>39.03.02 Социальная работа</w:t>
      </w:r>
      <w:r w:rsidRPr="007F45DA">
        <w:t xml:space="preserve"> (уровень бакалавриата), с учетом направленности (профиля) програм</w:t>
      </w:r>
      <w:r w:rsidR="00383D9B">
        <w:t>мы «Социальная работа с населением</w:t>
      </w:r>
      <w:r w:rsidRPr="007F45DA">
        <w:t>»,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lastRenderedPageBreak/>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выполнения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задач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проблемного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документацию;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делать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7F45DA" w:rsidRDefault="00692DC8" w:rsidP="00F04AC3">
      <w:pPr>
        <w:ind w:firstLine="709"/>
        <w:jc w:val="both"/>
      </w:pPr>
      <w:r w:rsidRPr="007F45DA">
        <w:t>Электронная информационно-образовательная среда Академии, работающая на платформе LMS Moodle, обеспечивает:</w:t>
      </w:r>
    </w:p>
    <w:p w:rsidR="00692DC8" w:rsidRPr="007F45DA" w:rsidRDefault="00692DC8" w:rsidP="00F04AC3">
      <w:pPr>
        <w:ind w:firstLine="709"/>
        <w:jc w:val="both"/>
      </w:pPr>
      <w:r w:rsidRPr="007F45DA">
        <w:t>•</w:t>
      </w:r>
      <w:r w:rsidRPr="007F45DA">
        <w:tab/>
        <w:t xml:space="preserve">доступ к учебным планам, рабочим программам дисциплин (модулей), практик, к изданиям электронных библиотечных систем </w:t>
      </w:r>
      <w:r w:rsidR="0009359E" w:rsidRPr="007F45DA">
        <w:t>(</w:t>
      </w:r>
      <w:r w:rsidRPr="007F45DA">
        <w:t>ЭБС IPRBooks, ЭБС Юрайт ) и электронным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аттестации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7F45DA" w:rsidRDefault="00692DC8" w:rsidP="00F04AC3">
      <w:pPr>
        <w:ind w:firstLine="709"/>
        <w:jc w:val="both"/>
      </w:pPr>
      <w:r w:rsidRPr="007F45DA">
        <w:lastRenderedPageBreak/>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следующие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аналитической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t>•</w:t>
      </w:r>
      <w:r w:rsidRPr="007F45D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t>
      </w:r>
      <w:r w:rsidRPr="007F45DA">
        <w:t xml:space="preserve"> </w:t>
      </w:r>
      <w:r w:rsidRPr="007F45DA">
        <w:rPr>
          <w:lang w:val="en-US"/>
        </w:rPr>
        <w:t>Windows</w:t>
      </w:r>
      <w:r w:rsidRPr="007F45DA">
        <w:t xml:space="preserve"> </w:t>
      </w:r>
      <w:r w:rsidRPr="007F45DA">
        <w:rPr>
          <w:lang w:val="en-US"/>
        </w:rPr>
        <w:t>XP</w:t>
      </w:r>
      <w:r w:rsidRPr="007F45DA">
        <w:t xml:space="preserve"> </w:t>
      </w:r>
      <w:r w:rsidRPr="007F45DA">
        <w:rPr>
          <w:lang w:val="en-US"/>
        </w:rPr>
        <w:t>Professional</w:t>
      </w:r>
      <w:r w:rsidRPr="007F45DA">
        <w:t xml:space="preserve"> </w:t>
      </w:r>
      <w:r w:rsidRPr="007F45DA">
        <w:rPr>
          <w:lang w:val="en-US"/>
        </w:rPr>
        <w:t>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w:t>
      </w:r>
      <w:r w:rsidRPr="007F45DA">
        <w:rPr>
          <w:lang w:val="en-US"/>
        </w:rPr>
        <w:t xml:space="preserve"> </w:t>
      </w:r>
      <w:r w:rsidRPr="007F45DA">
        <w:t>Касперского</w:t>
      </w:r>
    </w:p>
    <w:p w:rsidR="00692DC8" w:rsidRPr="007F45DA" w:rsidRDefault="00692DC8" w:rsidP="00F04AC3">
      <w:pPr>
        <w:ind w:firstLine="709"/>
        <w:jc w:val="both"/>
      </w:pPr>
      <w:r w:rsidRPr="007F45DA">
        <w:t>•</w:t>
      </w:r>
      <w:r w:rsidRPr="007F45DA">
        <w:tab/>
        <w:t>Cистема управления курсами LMS Moodle</w:t>
      </w:r>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7F45DA">
        <w:t>ГИА</w:t>
      </w:r>
      <w:r w:rsidRPr="007F45DA">
        <w:t>.</w:t>
      </w:r>
    </w:p>
    <w:p w:rsidR="00692DC8" w:rsidRPr="007F45DA" w:rsidRDefault="00692DC8" w:rsidP="00F04AC3">
      <w:pPr>
        <w:ind w:firstLine="709"/>
        <w:jc w:val="both"/>
      </w:pPr>
      <w:r w:rsidRPr="007F45D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7F45DA" w:rsidRDefault="00692DC8" w:rsidP="00F04AC3">
      <w:pPr>
        <w:ind w:firstLine="709"/>
        <w:jc w:val="both"/>
      </w:pPr>
      <w:r w:rsidRPr="007F45DA">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7F45DA" w:rsidRDefault="00692DC8" w:rsidP="00071611">
      <w:pPr>
        <w:ind w:firstLine="709"/>
        <w:jc w:val="both"/>
      </w:pPr>
      <w:r w:rsidRPr="007F45D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071611">
        <w:t xml:space="preserve"> </w:t>
      </w:r>
      <w:r w:rsidRPr="007F45D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квалификационной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письменной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7F45DA" w:rsidRDefault="00692DC8" w:rsidP="00F04AC3">
      <w:pPr>
        <w:ind w:firstLine="740"/>
        <w:contextualSpacing/>
        <w:jc w:val="both"/>
      </w:pPr>
      <w:r w:rsidRPr="007F45D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7F45DA">
        <w:t>обучающегося</w:t>
      </w:r>
      <w:r w:rsidRPr="007F45DA">
        <w:t xml:space="preserve">, подавшего апелляцию, с решением апелляционной комиссии удостоверяется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7F45DA">
        <w:t>обучающегося</w:t>
      </w:r>
      <w:r w:rsidRPr="007F45DA">
        <w:t xml:space="preserve"> не подтвердились и (или)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7F45DA">
        <w:t>обучающегося</w:t>
      </w:r>
      <w:r w:rsidRPr="007F45DA">
        <w:t xml:space="preserve"> подтвердились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F45D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подлежит.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071611" w:rsidRDefault="00692DC8" w:rsidP="00071611">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071611">
      <w:pPr>
        <w:pStyle w:val="ConsPlusNormal"/>
        <w:spacing w:line="276" w:lineRule="auto"/>
        <w:jc w:val="right"/>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ad"/>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w:t>
            </w:r>
            <w:r w:rsidR="00BA560F">
              <w:rPr>
                <w:rFonts w:eastAsia="Times New Roman"/>
                <w:sz w:val="28"/>
                <w:szCs w:val="28"/>
                <w:lang w:val="ru-RU" w:eastAsia="ru-RU"/>
              </w:rPr>
              <w:t xml:space="preserve"> </w:t>
            </w:r>
            <w:r w:rsidRPr="007F45DA">
              <w:rPr>
                <w:rFonts w:eastAsia="Times New Roman"/>
                <w:sz w:val="28"/>
                <w:szCs w:val="28"/>
                <w:lang w:val="ru-RU" w:eastAsia="ru-RU"/>
              </w:rPr>
              <w:t>ВО «ОмГА»)</w:t>
            </w:r>
          </w:p>
          <w:p w:rsidR="00692DC8" w:rsidRPr="007F45DA" w:rsidRDefault="00692DC8" w:rsidP="00071611">
            <w:pPr>
              <w:spacing w:line="276" w:lineRule="auto"/>
              <w:jc w:val="center"/>
              <w:rPr>
                <w:sz w:val="28"/>
                <w:szCs w:val="28"/>
              </w:rPr>
            </w:pPr>
            <w:r w:rsidRPr="007F45DA">
              <w:rPr>
                <w:sz w:val="28"/>
                <w:szCs w:val="28"/>
              </w:rPr>
              <w:t xml:space="preserve">Кафедра </w:t>
            </w:r>
            <w:r w:rsidR="00071611">
              <w:rPr>
                <w:noProof/>
                <w:sz w:val="28"/>
                <w:szCs w:val="28"/>
              </w:rPr>
              <w:t>Педагогики, психологии и социальной работы</w:t>
            </w: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071611" w:rsidRDefault="00071611" w:rsidP="00071611">
      <w:pPr>
        <w:pStyle w:val="21"/>
        <w:spacing w:line="240" w:lineRule="auto"/>
        <w:ind w:left="4678" w:right="57"/>
        <w:jc w:val="center"/>
      </w:pPr>
      <w:r>
        <w:t>зав. кафедрой педагогики, психологи</w:t>
      </w:r>
    </w:p>
    <w:p w:rsidR="00692DC8" w:rsidRPr="007F45DA" w:rsidRDefault="00071611" w:rsidP="00071611">
      <w:pPr>
        <w:pStyle w:val="21"/>
        <w:spacing w:line="240" w:lineRule="auto"/>
        <w:ind w:left="4678" w:right="57"/>
        <w:jc w:val="center"/>
      </w:pPr>
      <w:r>
        <w:t>и социальной работы</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071611" w:rsidRDefault="00071611" w:rsidP="008E0CA9">
      <w:pPr>
        <w:jc w:val="center"/>
        <w:rPr>
          <w:sz w:val="28"/>
          <w:szCs w:val="28"/>
        </w:rPr>
      </w:pPr>
      <w:r>
        <w:rPr>
          <w:sz w:val="28"/>
          <w:szCs w:val="28"/>
        </w:rPr>
        <w:t>по направлению подготовки: 39.03.02 Социальная работа</w:t>
      </w:r>
    </w:p>
    <w:p w:rsidR="00692DC8" w:rsidRPr="007F45DA" w:rsidRDefault="00692DC8" w:rsidP="008E0CA9">
      <w:pPr>
        <w:jc w:val="center"/>
        <w:rPr>
          <w:sz w:val="28"/>
          <w:szCs w:val="28"/>
        </w:rPr>
      </w:pPr>
      <w:r w:rsidRPr="007F45DA">
        <w:rPr>
          <w:sz w:val="28"/>
          <w:szCs w:val="28"/>
        </w:rPr>
        <w:t xml:space="preserve"> (уровень бакалавриата)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00071611">
        <w:rPr>
          <w:sz w:val="28"/>
          <w:szCs w:val="28"/>
        </w:rPr>
        <w:t>Социальная работа с населением</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383D9B"/>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r w:rsidR="00692DC8" w:rsidRPr="007F45DA">
              <w:rPr>
                <w:sz w:val="28"/>
                <w:szCs w:val="28"/>
              </w:rPr>
              <w:t xml:space="preserve">    </w:t>
            </w:r>
          </w:p>
          <w:p w:rsidR="00692DC8" w:rsidRPr="007F45DA" w:rsidRDefault="00692DC8" w:rsidP="006F635C">
            <w:pPr>
              <w:rPr>
                <w:sz w:val="28"/>
                <w:szCs w:val="28"/>
              </w:rPr>
            </w:pPr>
            <w:r w:rsidRPr="007F45DA">
              <w:rPr>
                <w:sz w:val="28"/>
                <w:szCs w:val="28"/>
              </w:rPr>
              <w:t xml:space="preserve">                        </w:t>
            </w: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383D9B">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20_</w:t>
      </w:r>
      <w:r w:rsidRPr="007F45DA">
        <w:rPr>
          <w:rFonts w:ascii="Times New Roman" w:hAnsi="Times New Roman" w:cs="Times New Roman"/>
          <w:sz w:val="24"/>
          <w:szCs w:val="24"/>
        </w:rPr>
        <w:br w:type="page"/>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00383D9B">
        <w:rPr>
          <w:noProof/>
        </w:rPr>
        <w:t>Педагогики, психологии и социальной работы</w:t>
      </w:r>
    </w:p>
    <w:p w:rsidR="00692DC8" w:rsidRPr="007F45DA" w:rsidRDefault="00972C8E"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071611" w:rsidRDefault="00974597" w:rsidP="00071611">
                  <w:pPr>
                    <w:jc w:val="center"/>
                    <w:rPr>
                      <w:sz w:val="22"/>
                      <w:szCs w:val="22"/>
                    </w:rPr>
                  </w:pPr>
                  <w:r w:rsidRPr="00CC4D29">
                    <w:rPr>
                      <w:sz w:val="22"/>
                      <w:szCs w:val="22"/>
                    </w:rPr>
                    <w:t xml:space="preserve">зав. кафедрой </w:t>
                  </w:r>
                  <w:r w:rsidR="00071611">
                    <w:rPr>
                      <w:sz w:val="22"/>
                      <w:szCs w:val="22"/>
                    </w:rPr>
                    <w:t xml:space="preserve">педагогики, психологии и </w:t>
                  </w:r>
                </w:p>
                <w:p w:rsidR="00974597" w:rsidRPr="00CC4D29" w:rsidRDefault="00071611" w:rsidP="00071611">
                  <w:pPr>
                    <w:jc w:val="center"/>
                    <w:rPr>
                      <w:sz w:val="22"/>
                      <w:szCs w:val="22"/>
                    </w:rPr>
                  </w:pPr>
                  <w:r>
                    <w:rPr>
                      <w:sz w:val="22"/>
                      <w:szCs w:val="22"/>
                    </w:rPr>
                    <w:t>социальной работы</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r w:rsidRPr="007F45DA">
        <w:t xml:space="preserve">       </w:t>
      </w: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f"/>
        <w:spacing w:line="276" w:lineRule="auto"/>
        <w:jc w:val="center"/>
      </w:pPr>
      <w:r w:rsidRPr="007F45DA">
        <w:t>____________________________________________</w:t>
      </w:r>
    </w:p>
    <w:p w:rsidR="00692DC8" w:rsidRPr="007F45DA" w:rsidRDefault="00692DC8" w:rsidP="00EB2D27">
      <w:pPr>
        <w:pStyle w:val="af"/>
        <w:spacing w:line="276" w:lineRule="auto"/>
        <w:jc w:val="center"/>
      </w:pPr>
      <w:r w:rsidRPr="007F45DA">
        <w:t>Фамилия, Имя, Отчество студента (-ки)</w:t>
      </w:r>
    </w:p>
    <w:p w:rsidR="00692DC8" w:rsidRPr="007F45DA" w:rsidRDefault="00692DC8" w:rsidP="00EB2D27">
      <w:pPr>
        <w:pStyle w:val="af"/>
        <w:spacing w:line="276" w:lineRule="auto"/>
        <w:jc w:val="center"/>
      </w:pPr>
    </w:p>
    <w:p w:rsidR="00692DC8" w:rsidRPr="007F45DA" w:rsidRDefault="00606BCD" w:rsidP="000850A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Направление подготовки: 39.03.02 Социальная работа</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00606BCD">
        <w:t>Социальная работа с населением</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f"/>
        <w:spacing w:line="276" w:lineRule="auto"/>
        <w:jc w:val="both"/>
      </w:pPr>
      <w:r w:rsidRPr="007F45DA">
        <w:t>Исходные данные по работе: _________________________________________</w:t>
      </w:r>
    </w:p>
    <w:p w:rsidR="00692DC8" w:rsidRPr="007F45DA" w:rsidRDefault="00692DC8" w:rsidP="00EB2D27">
      <w:pPr>
        <w:pStyle w:val="af"/>
        <w:spacing w:line="276" w:lineRule="auto"/>
        <w:jc w:val="both"/>
        <w:rPr>
          <w:rStyle w:val="a5"/>
          <w:color w:val="auto"/>
        </w:rPr>
      </w:pPr>
      <w:r w:rsidRPr="007F45DA">
        <w:t>__________________________________________________________________</w:t>
      </w:r>
      <w:r w:rsidRPr="007F45DA">
        <w:rPr>
          <w:rStyle w:val="a5"/>
          <w:noProof/>
          <w:color w:val="auto"/>
        </w:rPr>
        <w:t xml:space="preserve"> </w:t>
      </w:r>
    </w:p>
    <w:p w:rsidR="00692DC8" w:rsidRPr="007F45DA" w:rsidRDefault="00692DC8" w:rsidP="00EB2D27">
      <w:pPr>
        <w:pStyle w:val="af"/>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1.</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2.</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3.</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4.</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5.</w:t>
            </w:r>
          </w:p>
        </w:tc>
        <w:tc>
          <w:tcPr>
            <w:tcW w:w="9320" w:type="dxa"/>
            <w:vAlign w:val="center"/>
          </w:tcPr>
          <w:p w:rsidR="00692DC8" w:rsidRPr="007F45DA" w:rsidRDefault="00692DC8" w:rsidP="00EB2D27">
            <w:pPr>
              <w:pStyle w:val="af"/>
              <w:spacing w:line="276" w:lineRule="auto"/>
              <w:jc w:val="center"/>
            </w:pPr>
          </w:p>
        </w:tc>
      </w:tr>
    </w:tbl>
    <w:p w:rsidR="00692DC8" w:rsidRPr="007F45DA" w:rsidRDefault="00692DC8" w:rsidP="00EB2D27">
      <w:pPr>
        <w:pStyle w:val="af"/>
        <w:spacing w:line="276" w:lineRule="auto"/>
        <w:jc w:val="both"/>
      </w:pPr>
    </w:p>
    <w:p w:rsidR="00692DC8" w:rsidRPr="007F45DA" w:rsidRDefault="00692DC8" w:rsidP="00EB2D27">
      <w:pPr>
        <w:pStyle w:val="af"/>
        <w:spacing w:line="276" w:lineRule="auto"/>
        <w:jc w:val="both"/>
      </w:pPr>
      <w:r w:rsidRPr="007F45DA">
        <w:t>Перечень раздаточного материала: (пояснение – перечень должен отражать основное содержание разделов ВКР).</w:t>
      </w:r>
    </w:p>
    <w:p w:rsidR="00692DC8" w:rsidRPr="007F45DA" w:rsidRDefault="00692DC8" w:rsidP="00EB2D27">
      <w:pPr>
        <w:pStyle w:val="af"/>
        <w:spacing w:line="276" w:lineRule="auto"/>
      </w:pPr>
    </w:p>
    <w:p w:rsidR="00692DC8" w:rsidRPr="007F45DA" w:rsidRDefault="00692DC8" w:rsidP="00EB2D27">
      <w:pPr>
        <w:pStyle w:val="af"/>
        <w:spacing w:line="276" w:lineRule="auto"/>
      </w:pPr>
      <w:r w:rsidRPr="007F45DA">
        <w:t>Дата выдачи</w:t>
      </w:r>
      <w:r w:rsidR="00C4700C" w:rsidRPr="007F45DA">
        <w:t xml:space="preserve"> </w:t>
      </w:r>
      <w:r w:rsidRPr="007F45DA">
        <w:t xml:space="preserve"> задания:     __.__.20__ г.</w:t>
      </w:r>
    </w:p>
    <w:p w:rsidR="00692DC8" w:rsidRPr="007F45DA" w:rsidRDefault="00692DC8" w:rsidP="00EB2D27">
      <w:pPr>
        <w:shd w:val="clear" w:color="auto" w:fill="FFFFFF"/>
        <w:tabs>
          <w:tab w:val="left" w:pos="2626"/>
          <w:tab w:val="left" w:leader="underscore" w:pos="5626"/>
        </w:tabs>
        <w:spacing w:line="276" w:lineRule="auto"/>
      </w:pPr>
      <w:r w:rsidRPr="007F45DA">
        <w:t xml:space="preserve">Руководитель:  __________    </w:t>
      </w:r>
    </w:p>
    <w:p w:rsidR="00692DC8" w:rsidRPr="007F45DA" w:rsidRDefault="00692DC8" w:rsidP="00EB2D27">
      <w:pPr>
        <w:shd w:val="clear" w:color="auto" w:fill="FFFFFF"/>
        <w:tabs>
          <w:tab w:val="left" w:pos="2626"/>
          <w:tab w:val="left" w:leader="underscore" w:pos="5626"/>
        </w:tabs>
        <w:spacing w:line="276" w:lineRule="auto"/>
      </w:pPr>
      <w:r w:rsidRPr="007F45DA">
        <w:t>Задание принял(а) к исполнению:  ___________</w:t>
      </w:r>
    </w:p>
    <w:p w:rsidR="00692DC8" w:rsidRPr="007F45DA" w:rsidRDefault="00692DC8" w:rsidP="00606BCD">
      <w:pPr>
        <w:pStyle w:val="ConsPlusNormal"/>
        <w:spacing w:line="276" w:lineRule="auto"/>
        <w:ind w:firstLine="540"/>
        <w:jc w:val="right"/>
        <w:rPr>
          <w:rFonts w:ascii="Times New Roman" w:hAnsi="Times New Roman" w:cs="Times New Roman"/>
          <w:sz w:val="24"/>
          <w:szCs w:val="24"/>
        </w:rPr>
      </w:pPr>
      <w:r w:rsidRPr="007F45DA">
        <w:rPr>
          <w:rFonts w:ascii="Times New Roman" w:hAnsi="Times New Roman" w:cs="Times New Roman"/>
          <w:sz w:val="24"/>
          <w:szCs w:val="24"/>
        </w:rPr>
        <w:br w:type="page"/>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 xml:space="preserve">Представление теоретической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 xml:space="preserve">Представление практической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r w:rsidRPr="007F45DA">
        <w:t>Руководитель:  ___________________</w:t>
      </w:r>
    </w:p>
    <w:p w:rsidR="00692DC8" w:rsidRPr="007F45DA" w:rsidRDefault="00692DC8" w:rsidP="00EB2D27">
      <w:pPr>
        <w:shd w:val="clear" w:color="auto" w:fill="FFFFFF"/>
        <w:spacing w:line="276" w:lineRule="auto"/>
        <w:ind w:left="125"/>
      </w:pPr>
      <w:r w:rsidRPr="007F45DA">
        <w:t>Принял(а) к исполнению:  _______________</w:t>
      </w:r>
    </w:p>
    <w:p w:rsidR="00692DC8" w:rsidRPr="007F45DA" w:rsidRDefault="00692DC8" w:rsidP="00606BCD">
      <w:pPr>
        <w:pStyle w:val="ad"/>
        <w:spacing w:before="0" w:beforeAutospacing="0" w:after="0" w:afterAutospacing="0" w:line="276" w:lineRule="auto"/>
        <w:jc w:val="right"/>
      </w:pPr>
      <w:r w:rsidRPr="007F45DA">
        <w:br w:type="page"/>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606BCD">
      <w:pPr>
        <w:spacing w:line="276" w:lineRule="auto"/>
        <w:jc w:val="right"/>
      </w:pPr>
      <w:r w:rsidRPr="007F45DA">
        <w:rPr>
          <w:caps/>
        </w:rPr>
        <w:br w:type="page"/>
      </w:r>
      <w:r w:rsidRPr="007F45DA">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ad"/>
        <w:spacing w:before="0" w:beforeAutospacing="0" w:after="0" w:afterAutospacing="0"/>
      </w:pPr>
      <w:r w:rsidRPr="007F45DA">
        <w:rPr>
          <w:i/>
        </w:rPr>
        <w:t>Тема ВКР:</w:t>
      </w:r>
      <w:r w:rsidRPr="007F45DA">
        <w:t xml:space="preserve">  </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r w:rsidRPr="007F45DA">
        <w:t xml:space="preserve"> </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692DC8" w:rsidP="000850A5">
      <w:pPr>
        <w:tabs>
          <w:tab w:val="left" w:leader="underscore" w:pos="9639"/>
        </w:tabs>
        <w:ind w:firstLine="709"/>
        <w:jc w:val="both"/>
      </w:pPr>
      <w:r w:rsidRPr="007F45DA">
        <w:rPr>
          <w:i/>
        </w:rPr>
        <w:t xml:space="preserve"> </w:t>
      </w: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ad"/>
        <w:shd w:val="clear" w:color="auto" w:fill="FFFFFF"/>
        <w:spacing w:before="0" w:beforeAutospacing="0" w:after="0" w:afterAutospacing="0"/>
        <w:jc w:val="both"/>
        <w:rPr>
          <w:kern w:val="36"/>
        </w:rPr>
      </w:pPr>
    </w:p>
    <w:p w:rsidR="000850A5" w:rsidRPr="007F45DA" w:rsidRDefault="000850A5" w:rsidP="00787FE0">
      <w:pPr>
        <w:pStyle w:val="ad"/>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ad"/>
        <w:shd w:val="clear" w:color="auto" w:fill="FFFFFF"/>
        <w:spacing w:before="0" w:beforeAutospacing="0" w:after="0" w:afterAutospacing="0"/>
        <w:jc w:val="both"/>
        <w:rPr>
          <w:rStyle w:val="af0"/>
          <w:b w:val="0"/>
          <w:bCs/>
        </w:rPr>
      </w:pPr>
    </w:p>
    <w:p w:rsidR="00692DC8" w:rsidRPr="007F45DA" w:rsidRDefault="00692DC8" w:rsidP="00787FE0">
      <w:pPr>
        <w:pStyle w:val="ad"/>
        <w:shd w:val="clear" w:color="auto" w:fill="FFFFFF"/>
        <w:spacing w:before="0" w:beforeAutospacing="0" w:after="0" w:afterAutospacing="0"/>
        <w:jc w:val="both"/>
        <w:rPr>
          <w:rStyle w:val="af0"/>
          <w:b w:val="0"/>
          <w:bCs/>
        </w:rPr>
      </w:pPr>
      <w:r w:rsidRPr="007F45DA">
        <w:rPr>
          <w:rStyle w:val="af0"/>
          <w:b w:val="0"/>
          <w:bCs/>
        </w:rPr>
        <w:t>____________ /</w:t>
      </w:r>
      <w:r w:rsidR="000850A5" w:rsidRPr="007F45DA">
        <w:rPr>
          <w:rStyle w:val="af0"/>
          <w:b w:val="0"/>
          <w:bCs/>
        </w:rPr>
        <w:t xml:space="preserve">             /    “___” ____________ 20</w:t>
      </w:r>
      <w:r w:rsidRPr="007F45DA">
        <w:rPr>
          <w:rStyle w:val="af0"/>
          <w:b w:val="0"/>
          <w:bCs/>
        </w:rPr>
        <w:t>_ г.</w:t>
      </w:r>
    </w:p>
    <w:p w:rsidR="00367BDC" w:rsidRPr="007F45DA" w:rsidRDefault="00367BDC" w:rsidP="00787FE0">
      <w:pPr>
        <w:pStyle w:val="ad"/>
        <w:shd w:val="clear" w:color="auto" w:fill="FFFFFF"/>
        <w:spacing w:before="0" w:beforeAutospacing="0" w:after="0" w:afterAutospacing="0"/>
        <w:jc w:val="center"/>
      </w:pPr>
    </w:p>
    <w:p w:rsidR="00692DC8" w:rsidRPr="007F45DA" w:rsidRDefault="00692DC8" w:rsidP="00787FE0">
      <w:pPr>
        <w:pStyle w:val="ad"/>
        <w:shd w:val="clear" w:color="auto" w:fill="FFFFFF"/>
        <w:spacing w:before="0" w:beforeAutospacing="0" w:after="0" w:afterAutospacing="0"/>
        <w:jc w:val="center"/>
      </w:pPr>
      <w:r w:rsidRPr="007F45DA">
        <w:t>м.п.</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0850A5" w:rsidRPr="007F45DA">
        <w:rPr>
          <w:bCs/>
        </w:rPr>
        <w:t>ФИО  студента</w:t>
      </w:r>
      <w:r w:rsidRPr="007F45DA">
        <w:rPr>
          <w:b/>
          <w:bCs/>
        </w:rPr>
        <w:t xml:space="preserve">/   </w:t>
      </w:r>
      <w:r w:rsidRPr="007F45DA">
        <w:rPr>
          <w:rStyle w:val="af0"/>
          <w:b w:val="0"/>
          <w:bCs/>
        </w:rPr>
        <w:t xml:space="preserve"> «_____» __________ 20__ г.</w:t>
      </w:r>
    </w:p>
    <w:p w:rsidR="00692DC8" w:rsidRPr="007F45DA" w:rsidRDefault="00692DC8" w:rsidP="00787FE0">
      <w:pPr>
        <w:pStyle w:val="ad"/>
        <w:shd w:val="clear" w:color="auto" w:fill="FFFFFF"/>
        <w:ind w:left="1416" w:firstLine="708"/>
        <w:rPr>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 дней до даты защиты ВКР</w:t>
      </w:r>
    </w:p>
    <w:p w:rsidR="00692DC8" w:rsidRPr="007F45DA" w:rsidRDefault="00692DC8" w:rsidP="00606BCD">
      <w:pPr>
        <w:pStyle w:val="ad"/>
        <w:shd w:val="clear" w:color="auto" w:fill="FFFFFF"/>
        <w:jc w:val="right"/>
      </w:pPr>
      <w:r w:rsidRPr="007F45DA">
        <w:rPr>
          <w:b/>
        </w:rPr>
        <w:br w:type="page"/>
      </w:r>
      <w:r w:rsidRPr="007F45DA">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ad"/>
      </w:pPr>
      <w:r w:rsidRPr="007F45DA">
        <w:rPr>
          <w:i/>
        </w:rPr>
        <w:t>Тема ВКР:</w:t>
      </w:r>
      <w:r w:rsidRPr="007F45DA">
        <w:t xml:space="preserve">  </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 xml:space="preserve">научных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 </w:t>
      </w:r>
      <w:r w:rsidR="00206CC8" w:rsidRPr="007F45DA">
        <w:t xml:space="preserve"> </w:t>
      </w:r>
      <w:r w:rsidRPr="007F45DA">
        <w:t xml:space="preserve">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w:t>
      </w:r>
      <w:r w:rsidRPr="00206CC8">
        <w:rPr>
          <w:sz w:val="18"/>
          <w:szCs w:val="18"/>
        </w:rPr>
        <w:t xml:space="preserve"> дней до даты защиты ВКР</w:t>
      </w:r>
    </w:p>
    <w:sectPr w:rsidR="00692DC8" w:rsidRPr="00206CC8" w:rsidSect="003D286D">
      <w:footerReference w:type="default" r:id="rId37"/>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5B6" w:rsidRDefault="00D835B6" w:rsidP="00A61462">
      <w:r>
        <w:separator/>
      </w:r>
    </w:p>
  </w:endnote>
  <w:endnote w:type="continuationSeparator" w:id="0">
    <w:p w:rsidR="00D835B6" w:rsidRDefault="00D835B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9"/>
      <w:jc w:val="center"/>
    </w:pPr>
    <w:r>
      <w:fldChar w:fldCharType="begin"/>
    </w:r>
    <w:r>
      <w:instrText xml:space="preserve"> PAGE   \* MERGEFORMAT </w:instrText>
    </w:r>
    <w:r>
      <w:fldChar w:fldCharType="separate"/>
    </w:r>
    <w:r w:rsidR="00BA560F">
      <w:rPr>
        <w:noProof/>
      </w:rPr>
      <w:t>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5B6" w:rsidRDefault="00D835B6" w:rsidP="00A61462">
      <w:r>
        <w:separator/>
      </w:r>
    </w:p>
  </w:footnote>
  <w:footnote w:type="continuationSeparator" w:id="0">
    <w:p w:rsidR="00D835B6" w:rsidRDefault="00D835B6"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8E2"/>
    <w:multiLevelType w:val="hybridMultilevel"/>
    <w:tmpl w:val="C3AE9B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5431F8"/>
    <w:multiLevelType w:val="hybridMultilevel"/>
    <w:tmpl w:val="6E228A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3"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120591"/>
    <w:multiLevelType w:val="hybridMultilevel"/>
    <w:tmpl w:val="6A3E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7"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15:restartNumberingAfterBreak="0">
    <w:nsid w:val="39E25802"/>
    <w:multiLevelType w:val="hybridMultilevel"/>
    <w:tmpl w:val="4336C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A6147A"/>
    <w:multiLevelType w:val="hybridMultilevel"/>
    <w:tmpl w:val="6742C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9"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8"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1"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4"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1"/>
  </w:num>
  <w:num w:numId="2">
    <w:abstractNumId w:val="25"/>
  </w:num>
  <w:num w:numId="3">
    <w:abstractNumId w:val="20"/>
  </w:num>
  <w:num w:numId="4">
    <w:abstractNumId w:val="21"/>
  </w:num>
  <w:num w:numId="5">
    <w:abstractNumId w:val="32"/>
  </w:num>
  <w:num w:numId="6">
    <w:abstractNumId w:val="18"/>
  </w:num>
  <w:num w:numId="7">
    <w:abstractNumId w:val="14"/>
  </w:num>
  <w:num w:numId="8">
    <w:abstractNumId w:val="33"/>
  </w:num>
  <w:num w:numId="9">
    <w:abstractNumId w:val="29"/>
  </w:num>
  <w:num w:numId="10">
    <w:abstractNumId w:val="28"/>
  </w:num>
  <w:num w:numId="11">
    <w:abstractNumId w:val="27"/>
  </w:num>
  <w:num w:numId="12">
    <w:abstractNumId w:val="10"/>
  </w:num>
  <w:num w:numId="13">
    <w:abstractNumId w:val="4"/>
  </w:num>
  <w:num w:numId="14">
    <w:abstractNumId w:val="3"/>
  </w:num>
  <w:num w:numId="15">
    <w:abstractNumId w:val="6"/>
  </w:num>
  <w:num w:numId="16">
    <w:abstractNumId w:val="8"/>
  </w:num>
  <w:num w:numId="17">
    <w:abstractNumId w:val="7"/>
  </w:num>
  <w:num w:numId="18">
    <w:abstractNumId w:val="30"/>
  </w:num>
  <w:num w:numId="19">
    <w:abstractNumId w:val="22"/>
  </w:num>
  <w:num w:numId="20">
    <w:abstractNumId w:val="23"/>
  </w:num>
  <w:num w:numId="21">
    <w:abstractNumId w:val="2"/>
  </w:num>
  <w:num w:numId="22">
    <w:abstractNumId w:val="24"/>
  </w:num>
  <w:num w:numId="23">
    <w:abstractNumId w:val="9"/>
  </w:num>
  <w:num w:numId="24">
    <w:abstractNumId w:val="34"/>
  </w:num>
  <w:num w:numId="25">
    <w:abstractNumId w:val="16"/>
  </w:num>
  <w:num w:numId="26">
    <w:abstractNumId w:val="17"/>
  </w:num>
  <w:num w:numId="27">
    <w:abstractNumId w:val="26"/>
  </w:num>
  <w:num w:numId="28">
    <w:abstractNumId w:val="13"/>
  </w:num>
  <w:num w:numId="29">
    <w:abstractNumId w:val="19"/>
  </w:num>
  <w:num w:numId="30">
    <w:abstractNumId w:val="15"/>
  </w:num>
  <w:num w:numId="31">
    <w:abstractNumId w:val="11"/>
  </w:num>
  <w:num w:numId="32">
    <w:abstractNumId w:val="0"/>
  </w:num>
  <w:num w:numId="33">
    <w:abstractNumId w:val="5"/>
  </w:num>
  <w:num w:numId="34">
    <w:abstractNumId w:val="12"/>
  </w:num>
  <w:num w:numId="3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1611"/>
    <w:rsid w:val="00073074"/>
    <w:rsid w:val="00073D92"/>
    <w:rsid w:val="00080F89"/>
    <w:rsid w:val="00083819"/>
    <w:rsid w:val="00083A72"/>
    <w:rsid w:val="000850A5"/>
    <w:rsid w:val="00086115"/>
    <w:rsid w:val="0009359E"/>
    <w:rsid w:val="00097730"/>
    <w:rsid w:val="000A2D22"/>
    <w:rsid w:val="000A54FC"/>
    <w:rsid w:val="000B321A"/>
    <w:rsid w:val="000B6C37"/>
    <w:rsid w:val="000B6F2D"/>
    <w:rsid w:val="000C2390"/>
    <w:rsid w:val="000C26A5"/>
    <w:rsid w:val="000E0CA5"/>
    <w:rsid w:val="000F3E5F"/>
    <w:rsid w:val="000F4711"/>
    <w:rsid w:val="000F5359"/>
    <w:rsid w:val="000F6268"/>
    <w:rsid w:val="00101C79"/>
    <w:rsid w:val="001022C9"/>
    <w:rsid w:val="00115130"/>
    <w:rsid w:val="00117196"/>
    <w:rsid w:val="001246B5"/>
    <w:rsid w:val="00130E82"/>
    <w:rsid w:val="00133F56"/>
    <w:rsid w:val="00135A83"/>
    <w:rsid w:val="00136A5B"/>
    <w:rsid w:val="00146694"/>
    <w:rsid w:val="0014798C"/>
    <w:rsid w:val="001501F4"/>
    <w:rsid w:val="00150788"/>
    <w:rsid w:val="00152756"/>
    <w:rsid w:val="00160CB8"/>
    <w:rsid w:val="00162048"/>
    <w:rsid w:val="00163CAA"/>
    <w:rsid w:val="00182FC7"/>
    <w:rsid w:val="001871DF"/>
    <w:rsid w:val="00195C60"/>
    <w:rsid w:val="00195EE7"/>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1CCE"/>
    <w:rsid w:val="002424EC"/>
    <w:rsid w:val="0024388F"/>
    <w:rsid w:val="00247D69"/>
    <w:rsid w:val="00250E51"/>
    <w:rsid w:val="00251302"/>
    <w:rsid w:val="00253EA0"/>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5ACC"/>
    <w:rsid w:val="00336977"/>
    <w:rsid w:val="00337E9A"/>
    <w:rsid w:val="003467BD"/>
    <w:rsid w:val="00347D71"/>
    <w:rsid w:val="00356B4E"/>
    <w:rsid w:val="00364B86"/>
    <w:rsid w:val="0036661D"/>
    <w:rsid w:val="00367BDC"/>
    <w:rsid w:val="00373ECC"/>
    <w:rsid w:val="00374FE3"/>
    <w:rsid w:val="00381623"/>
    <w:rsid w:val="00383D9B"/>
    <w:rsid w:val="00384D4D"/>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6BCC"/>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06BCD"/>
    <w:rsid w:val="00616869"/>
    <w:rsid w:val="00617FAA"/>
    <w:rsid w:val="00625A8D"/>
    <w:rsid w:val="00630262"/>
    <w:rsid w:val="00631804"/>
    <w:rsid w:val="00633587"/>
    <w:rsid w:val="00633DAD"/>
    <w:rsid w:val="00634869"/>
    <w:rsid w:val="00634B5D"/>
    <w:rsid w:val="00634E6E"/>
    <w:rsid w:val="0063536F"/>
    <w:rsid w:val="00635392"/>
    <w:rsid w:val="00636113"/>
    <w:rsid w:val="00644091"/>
    <w:rsid w:val="00651D2B"/>
    <w:rsid w:val="00652A82"/>
    <w:rsid w:val="006553FC"/>
    <w:rsid w:val="00657EC5"/>
    <w:rsid w:val="00663B14"/>
    <w:rsid w:val="006700FF"/>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3C92"/>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1A7"/>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31D"/>
    <w:rsid w:val="008D0C8F"/>
    <w:rsid w:val="008D4E25"/>
    <w:rsid w:val="008E0CA9"/>
    <w:rsid w:val="009024C6"/>
    <w:rsid w:val="00904083"/>
    <w:rsid w:val="00910D69"/>
    <w:rsid w:val="009113E1"/>
    <w:rsid w:val="00914CBF"/>
    <w:rsid w:val="00915589"/>
    <w:rsid w:val="00917B38"/>
    <w:rsid w:val="00923A30"/>
    <w:rsid w:val="0092683D"/>
    <w:rsid w:val="009269BC"/>
    <w:rsid w:val="009318E6"/>
    <w:rsid w:val="00936BFA"/>
    <w:rsid w:val="009374E3"/>
    <w:rsid w:val="009444CE"/>
    <w:rsid w:val="009503BD"/>
    <w:rsid w:val="00956F4F"/>
    <w:rsid w:val="009653B4"/>
    <w:rsid w:val="00972C8E"/>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A560F"/>
    <w:rsid w:val="00BA62C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35B6"/>
    <w:rsid w:val="00D8525A"/>
    <w:rsid w:val="00D91BE9"/>
    <w:rsid w:val="00D976AE"/>
    <w:rsid w:val="00DA5942"/>
    <w:rsid w:val="00DA60C7"/>
    <w:rsid w:val="00DA67D0"/>
    <w:rsid w:val="00DC092E"/>
    <w:rsid w:val="00DC11D7"/>
    <w:rsid w:val="00DC1781"/>
    <w:rsid w:val="00DD6737"/>
    <w:rsid w:val="00DE09EF"/>
    <w:rsid w:val="00DF135A"/>
    <w:rsid w:val="00DF1C64"/>
    <w:rsid w:val="00DF28B1"/>
    <w:rsid w:val="00E01093"/>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EF5558"/>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AD9"/>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83F81722-E42F-42CC-B47D-34E80AF3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rsid w:val="00BA62C8"/>
    <w:pPr>
      <w:spacing w:after="200" w:line="276" w:lineRule="auto"/>
      <w:ind w:left="720"/>
    </w:pPr>
    <w:rPr>
      <w:rFonts w:ascii="Calibri" w:hAnsi="Calibri"/>
      <w:sz w:val="22"/>
      <w:szCs w:val="22"/>
      <w:lang w:eastAsia="en-US"/>
    </w:rPr>
  </w:style>
  <w:style w:type="character" w:styleId="af6">
    <w:name w:val="Unresolved Mention"/>
    <w:basedOn w:val="a0"/>
    <w:uiPriority w:val="99"/>
    <w:semiHidden/>
    <w:unhideWhenUsed/>
    <w:rsid w:val="00652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3431">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3921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25248" TargetMode="External"/><Relationship Id="rId18" Type="http://schemas.openxmlformats.org/officeDocument/2006/relationships/hyperlink" Target="https://urait.ru/bcode/488264" TargetMode="External"/><Relationship Id="rId26" Type="http://schemas.openxmlformats.org/officeDocument/2006/relationships/hyperlink" Target="http://window.edu.ru/" TargetMode="External"/><Relationship Id="rId39" Type="http://schemas.openxmlformats.org/officeDocument/2006/relationships/theme" Target="theme/theme1.xml"/><Relationship Id="rId21" Type="http://schemas.openxmlformats.org/officeDocument/2006/relationships/hyperlink" Target="https://urait.ru/bcode/493121"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s://urait.ru/bcode/491679" TargetMode="External"/><Relationship Id="rId17" Type="http://schemas.openxmlformats.org/officeDocument/2006/relationships/hyperlink" Target="https://urait.ru/bcode/496009"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89429" TargetMode="External"/><Relationship Id="rId20" Type="http://schemas.openxmlformats.org/officeDocument/2006/relationships/hyperlink" Target="https://urait.ru/bcode/488513"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92639" TargetMode="External"/><Relationship Id="rId23" Type="http://schemas.openxmlformats.org/officeDocument/2006/relationships/hyperlink" Target="https://urait.ru/bcode/498851"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s://urait.ru/bcode/488870" TargetMode="External"/><Relationship Id="rId31"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92513" TargetMode="External"/><Relationship Id="rId22" Type="http://schemas.openxmlformats.org/officeDocument/2006/relationships/hyperlink" Target="https://urait.ru/bcode/490189"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6F7E3-539B-4A02-8F87-BD75D320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10746</Words>
  <Characters>61257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71860</CharactersWithSpaces>
  <SharedDoc>false</SharedDoc>
  <HLinks>
    <vt:vector size="84" baseType="variant">
      <vt:variant>
        <vt:i4>84</vt:i4>
      </vt:variant>
      <vt:variant>
        <vt:i4>39</vt:i4>
      </vt:variant>
      <vt:variant>
        <vt:i4>0</vt:i4>
      </vt:variant>
      <vt:variant>
        <vt:i4>5</vt:i4>
      </vt:variant>
      <vt:variant>
        <vt:lpwstr>https://urait.ru/bcode/498851</vt:lpwstr>
      </vt:variant>
      <vt:variant>
        <vt:lpwstr/>
      </vt:variant>
      <vt:variant>
        <vt:i4>327773</vt:i4>
      </vt:variant>
      <vt:variant>
        <vt:i4>36</vt:i4>
      </vt:variant>
      <vt:variant>
        <vt:i4>0</vt:i4>
      </vt:variant>
      <vt:variant>
        <vt:i4>5</vt:i4>
      </vt:variant>
      <vt:variant>
        <vt:lpwstr>https://urait.ru/bcode/490189</vt:lpwstr>
      </vt:variant>
      <vt:variant>
        <vt:lpwstr/>
      </vt:variant>
      <vt:variant>
        <vt:i4>786525</vt:i4>
      </vt:variant>
      <vt:variant>
        <vt:i4>33</vt:i4>
      </vt:variant>
      <vt:variant>
        <vt:i4>0</vt:i4>
      </vt:variant>
      <vt:variant>
        <vt:i4>5</vt:i4>
      </vt:variant>
      <vt:variant>
        <vt:lpwstr>https://urait.ru/bcode/493121</vt:lpwstr>
      </vt:variant>
      <vt:variant>
        <vt:lpwstr/>
      </vt:variant>
      <vt:variant>
        <vt:i4>262232</vt:i4>
      </vt:variant>
      <vt:variant>
        <vt:i4>30</vt:i4>
      </vt:variant>
      <vt:variant>
        <vt:i4>0</vt:i4>
      </vt:variant>
      <vt:variant>
        <vt:i4>5</vt:i4>
      </vt:variant>
      <vt:variant>
        <vt:lpwstr>https://urait.ru/bcode/488513</vt:lpwstr>
      </vt:variant>
      <vt:variant>
        <vt:lpwstr/>
      </vt:variant>
      <vt:variant>
        <vt:i4>131157</vt:i4>
      </vt:variant>
      <vt:variant>
        <vt:i4>27</vt:i4>
      </vt:variant>
      <vt:variant>
        <vt:i4>0</vt:i4>
      </vt:variant>
      <vt:variant>
        <vt:i4>5</vt:i4>
      </vt:variant>
      <vt:variant>
        <vt:lpwstr>https://urait.ru/bcode/488870</vt:lpwstr>
      </vt:variant>
      <vt:variant>
        <vt:lpwstr/>
      </vt:variant>
      <vt:variant>
        <vt:i4>196703</vt:i4>
      </vt:variant>
      <vt:variant>
        <vt:i4>24</vt:i4>
      </vt:variant>
      <vt:variant>
        <vt:i4>0</vt:i4>
      </vt:variant>
      <vt:variant>
        <vt:i4>5</vt:i4>
      </vt:variant>
      <vt:variant>
        <vt:lpwstr>https://urait.ru/bcode/488264</vt:lpwstr>
      </vt:variant>
      <vt:variant>
        <vt:lpwstr/>
      </vt:variant>
      <vt:variant>
        <vt:i4>720988</vt:i4>
      </vt:variant>
      <vt:variant>
        <vt:i4>21</vt:i4>
      </vt:variant>
      <vt:variant>
        <vt:i4>0</vt:i4>
      </vt:variant>
      <vt:variant>
        <vt:i4>5</vt:i4>
      </vt:variant>
      <vt:variant>
        <vt:lpwstr>https://urait.ru/bcode/496009</vt:lpwstr>
      </vt:variant>
      <vt:variant>
        <vt:lpwstr/>
      </vt:variant>
      <vt:variant>
        <vt:i4>393305</vt:i4>
      </vt:variant>
      <vt:variant>
        <vt:i4>18</vt:i4>
      </vt:variant>
      <vt:variant>
        <vt:i4>0</vt:i4>
      </vt:variant>
      <vt:variant>
        <vt:i4>5</vt:i4>
      </vt:variant>
      <vt:variant>
        <vt:lpwstr>https://urait.ru/bcode/489429</vt:lpwstr>
      </vt:variant>
      <vt:variant>
        <vt:lpwstr/>
      </vt:variant>
      <vt:variant>
        <vt:i4>786522</vt:i4>
      </vt:variant>
      <vt:variant>
        <vt:i4>15</vt:i4>
      </vt:variant>
      <vt:variant>
        <vt:i4>0</vt:i4>
      </vt:variant>
      <vt:variant>
        <vt:i4>5</vt:i4>
      </vt:variant>
      <vt:variant>
        <vt:lpwstr>https://urait.ru/bcode/492639</vt:lpwstr>
      </vt:variant>
      <vt:variant>
        <vt:lpwstr/>
      </vt:variant>
      <vt:variant>
        <vt:i4>917593</vt:i4>
      </vt:variant>
      <vt:variant>
        <vt:i4>12</vt:i4>
      </vt:variant>
      <vt:variant>
        <vt:i4>0</vt:i4>
      </vt:variant>
      <vt:variant>
        <vt:i4>5</vt:i4>
      </vt:variant>
      <vt:variant>
        <vt:lpwstr>https://urait.ru/bcode/492513</vt:lpwstr>
      </vt:variant>
      <vt:variant>
        <vt:lpwstr/>
      </vt:variant>
      <vt:variant>
        <vt:i4>786517</vt:i4>
      </vt:variant>
      <vt:variant>
        <vt:i4>9</vt:i4>
      </vt:variant>
      <vt:variant>
        <vt:i4>0</vt:i4>
      </vt:variant>
      <vt:variant>
        <vt:i4>5</vt:i4>
      </vt:variant>
      <vt:variant>
        <vt:lpwstr>https://urait.ru/bcode/425248</vt:lpwstr>
      </vt:variant>
      <vt:variant>
        <vt:lpwstr/>
      </vt:variant>
      <vt:variant>
        <vt:i4>720986</vt:i4>
      </vt:variant>
      <vt:variant>
        <vt:i4>6</vt:i4>
      </vt:variant>
      <vt:variant>
        <vt:i4>0</vt:i4>
      </vt:variant>
      <vt:variant>
        <vt:i4>5</vt:i4>
      </vt:variant>
      <vt:variant>
        <vt:lpwstr>https://urait.ru/bcode/491679</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2022-04-21T13:23:00Z</dcterms:created>
  <dcterms:modified xsi:type="dcterms:W3CDTF">2022-11-12T16:05:00Z</dcterms:modified>
</cp:coreProperties>
</file>